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61DD" w14:textId="77777777" w:rsidR="00886847" w:rsidRPr="00020EC8" w:rsidRDefault="00EC250B" w:rsidP="00886847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sz w:val="24"/>
          <w:szCs w:val="24"/>
        </w:rPr>
        <w:t>Problem Statement</w:t>
      </w:r>
      <w:r w:rsidR="00CC61DF" w:rsidRPr="00020EC8">
        <w:rPr>
          <w:rFonts w:ascii="Tahoma" w:hAnsi="Tahoma" w:cs="Tahoma"/>
          <w:b/>
          <w:sz w:val="24"/>
          <w:szCs w:val="24"/>
        </w:rPr>
        <w:t xml:space="preserve"> Screening Report</w:t>
      </w:r>
      <w:r w:rsidR="00886847" w:rsidRPr="00886847">
        <w:rPr>
          <w:rFonts w:ascii="Tahoma" w:hAnsi="Tahoma" w:cs="Tahoma"/>
          <w:b/>
        </w:rPr>
        <w:t xml:space="preserve"> </w:t>
      </w:r>
    </w:p>
    <w:p w14:paraId="59D261DE" w14:textId="77777777" w:rsidR="00EC250B" w:rsidRDefault="00886847" w:rsidP="00AE2E46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Problem Statement: </w:t>
      </w:r>
      <w:r w:rsidR="00EC250B" w:rsidRPr="00EC250B">
        <w:rPr>
          <w:rFonts w:ascii="Tahoma" w:hAnsi="Tahoma" w:cs="Tahoma"/>
          <w:b/>
          <w:color w:val="FF0000"/>
        </w:rPr>
        <w:t>XXXX</w:t>
      </w:r>
    </w:p>
    <w:p w14:paraId="59D261DF" w14:textId="77777777" w:rsidR="00AE2E46" w:rsidRDefault="005C193A" w:rsidP="00AE2E46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Database #</w:t>
      </w:r>
      <w:r w:rsidR="00975C07">
        <w:rPr>
          <w:rFonts w:ascii="Tahoma" w:hAnsi="Tahoma" w:cs="Tahoma"/>
          <w:b/>
        </w:rPr>
        <w:t xml:space="preserve"> </w:t>
      </w:r>
      <w:r w:rsidR="00EC250B" w:rsidRPr="00EC250B">
        <w:rPr>
          <w:rFonts w:ascii="Tahoma" w:hAnsi="Tahoma" w:cs="Tahoma"/>
          <w:b/>
          <w:color w:val="FF0000"/>
        </w:rPr>
        <w:t>XXXXX</w:t>
      </w:r>
    </w:p>
    <w:p w14:paraId="59D261E0" w14:textId="77777777" w:rsidR="005F68C5" w:rsidRDefault="00EC250B" w:rsidP="00AE2E46">
      <w:pPr>
        <w:spacing w:after="0" w:line="240" w:lineRule="auto"/>
        <w:jc w:val="center"/>
        <w:rPr>
          <w:rFonts w:ascii="Tahoma" w:hAnsi="Tahoma" w:cs="Tahoma"/>
          <w:b/>
        </w:rPr>
      </w:pPr>
      <w:r w:rsidRPr="00EC250B">
        <w:rPr>
          <w:rFonts w:ascii="Tahoma" w:hAnsi="Tahoma" w:cs="Tahoma"/>
          <w:b/>
          <w:color w:val="FF0000"/>
        </w:rPr>
        <w:t>XX Municipality</w:t>
      </w:r>
      <w:r w:rsidR="004E33A9" w:rsidRPr="00EC250B">
        <w:rPr>
          <w:rFonts w:ascii="Tahoma" w:hAnsi="Tahoma" w:cs="Tahoma"/>
          <w:b/>
          <w:color w:val="FF0000"/>
        </w:rPr>
        <w:t xml:space="preserve">, </w:t>
      </w:r>
      <w:r w:rsidRPr="00EC250B">
        <w:rPr>
          <w:rFonts w:ascii="Tahoma" w:hAnsi="Tahoma" w:cs="Tahoma"/>
          <w:b/>
          <w:color w:val="FF0000"/>
        </w:rPr>
        <w:t>XX</w:t>
      </w:r>
      <w:r w:rsidR="004E33A9">
        <w:rPr>
          <w:rFonts w:ascii="Tahoma" w:hAnsi="Tahoma" w:cs="Tahoma"/>
          <w:b/>
        </w:rPr>
        <w:t xml:space="preserve"> County</w:t>
      </w:r>
    </w:p>
    <w:p w14:paraId="59D261E1" w14:textId="77777777" w:rsidR="00AE2E46" w:rsidRPr="00020EC8" w:rsidRDefault="00AE2E46" w:rsidP="00AE2E46">
      <w:pPr>
        <w:spacing w:after="0" w:line="240" w:lineRule="auto"/>
        <w:jc w:val="center"/>
        <w:rPr>
          <w:rFonts w:ascii="Tahoma" w:hAnsi="Tahoma" w:cs="Tahoma"/>
          <w:b/>
        </w:rPr>
      </w:pPr>
      <w:r w:rsidRPr="00020EC8">
        <w:rPr>
          <w:rFonts w:ascii="Tahoma" w:hAnsi="Tahoma" w:cs="Tahoma"/>
          <w:b/>
        </w:rPr>
        <w:t>Bureau of Capital Program Development</w:t>
      </w:r>
    </w:p>
    <w:p w14:paraId="59D261E2" w14:textId="77777777" w:rsidR="00CC61DF" w:rsidRDefault="00CC61DF" w:rsidP="00AE2E46">
      <w:pPr>
        <w:spacing w:after="0"/>
        <w:rPr>
          <w:rFonts w:ascii="Tahoma" w:hAnsi="Tahoma" w:cs="Tahoma"/>
        </w:rPr>
      </w:pPr>
    </w:p>
    <w:p w14:paraId="59D261E3" w14:textId="77777777" w:rsidR="00AE2E46" w:rsidRDefault="008F57C0" w:rsidP="00AE2E46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pict w14:anchorId="59D26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7.5pt" o:hrpct="0" o:hralign="center" o:hr="t">
            <v:imagedata r:id="rId11" o:title="BD21328_"/>
          </v:shape>
        </w:pict>
      </w:r>
    </w:p>
    <w:p w14:paraId="59D261E4" w14:textId="77777777" w:rsidR="008C2EE1" w:rsidRDefault="008C2EE1" w:rsidP="008C2EE1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Executive Summary</w:t>
      </w:r>
    </w:p>
    <w:p w14:paraId="59D261E5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1E6" w14:textId="77777777" w:rsidR="008C2EE1" w:rsidRDefault="008C2EE1" w:rsidP="008C2EE1">
      <w:pPr>
        <w:spacing w:after="0"/>
        <w:rPr>
          <w:rFonts w:ascii="Tahoma" w:hAnsi="Tahoma" w:cs="Tahoma"/>
        </w:rPr>
      </w:pPr>
      <w:commentRangeStart w:id="0"/>
      <w:r>
        <w:rPr>
          <w:rFonts w:ascii="Tahoma" w:hAnsi="Tahoma" w:cs="Tahoma"/>
        </w:rPr>
        <w:t>T</w:t>
      </w:r>
      <w:r w:rsidR="00EC250B">
        <w:rPr>
          <w:rFonts w:ascii="Tahoma" w:hAnsi="Tahoma" w:cs="Tahoma"/>
        </w:rPr>
        <w:t>his report investigates a problem statement</w:t>
      </w:r>
      <w:r>
        <w:rPr>
          <w:rFonts w:ascii="Tahoma" w:hAnsi="Tahoma" w:cs="Tahoma"/>
        </w:rPr>
        <w:t xml:space="preserve"> submitted by </w:t>
      </w:r>
      <w:r w:rsidR="00EC250B" w:rsidRPr="00EC250B">
        <w:rPr>
          <w:rFonts w:ascii="Tahoma" w:hAnsi="Tahoma" w:cs="Tahoma"/>
          <w:color w:val="FF0000"/>
        </w:rPr>
        <w:t>XXXX</w:t>
      </w:r>
      <w:r w:rsidR="00EC250B">
        <w:rPr>
          <w:rFonts w:ascii="Tahoma" w:hAnsi="Tahoma" w:cs="Tahoma"/>
        </w:rPr>
        <w:t xml:space="preserve"> located in </w:t>
      </w:r>
      <w:r w:rsidR="00EC250B" w:rsidRPr="00EC250B">
        <w:rPr>
          <w:rFonts w:ascii="Tahoma" w:hAnsi="Tahoma" w:cs="Tahoma"/>
          <w:color w:val="FF0000"/>
        </w:rPr>
        <w:t>XXXX, XXXX</w:t>
      </w:r>
      <w:r w:rsidR="00EC250B">
        <w:rPr>
          <w:rFonts w:ascii="Tahoma" w:hAnsi="Tahoma" w:cs="Tahoma"/>
        </w:rPr>
        <w:t xml:space="preserve"> County</w:t>
      </w:r>
      <w:r>
        <w:rPr>
          <w:rFonts w:ascii="Tahoma" w:hAnsi="Tahoma" w:cs="Tahoma"/>
        </w:rPr>
        <w:t xml:space="preserve">. </w:t>
      </w:r>
      <w:r w:rsidR="00EC250B">
        <w:rPr>
          <w:rFonts w:ascii="Tahoma" w:hAnsi="Tahoma" w:cs="Tahoma"/>
        </w:rPr>
        <w:t xml:space="preserve">The problem statement identifies </w:t>
      </w:r>
      <w:r w:rsidR="00EC250B" w:rsidRPr="00EC250B">
        <w:rPr>
          <w:rFonts w:ascii="Tahoma" w:hAnsi="Tahoma" w:cs="Tahoma"/>
          <w:color w:val="FF0000"/>
        </w:rPr>
        <w:t>XXXXXX</w:t>
      </w:r>
      <w:r>
        <w:rPr>
          <w:rFonts w:ascii="Tahoma" w:hAnsi="Tahoma" w:cs="Tahoma"/>
        </w:rPr>
        <w:t>.</w:t>
      </w:r>
      <w:commentRangeEnd w:id="0"/>
      <w:r w:rsidR="000F7805">
        <w:rPr>
          <w:rStyle w:val="CommentReference"/>
        </w:rPr>
        <w:commentReference w:id="0"/>
      </w:r>
    </w:p>
    <w:p w14:paraId="59D261E7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1E8" w14:textId="77777777" w:rsidR="008C2EE1" w:rsidRDefault="008C2EE1" w:rsidP="008C2EE1">
      <w:pPr>
        <w:spacing w:after="0"/>
        <w:rPr>
          <w:rFonts w:ascii="Tahoma" w:hAnsi="Tahoma" w:cs="Tahoma"/>
        </w:rPr>
      </w:pPr>
      <w:commentRangeStart w:id="1"/>
      <w:r>
        <w:rPr>
          <w:rFonts w:ascii="Tahoma" w:hAnsi="Tahoma" w:cs="Tahoma"/>
        </w:rPr>
        <w:t xml:space="preserve">Score requests </w:t>
      </w:r>
      <w:r w:rsidR="00197477">
        <w:rPr>
          <w:rFonts w:ascii="Tahoma" w:hAnsi="Tahoma" w:cs="Tahoma"/>
        </w:rPr>
        <w:t>were</w:t>
      </w:r>
      <w:r>
        <w:rPr>
          <w:rFonts w:ascii="Tahoma" w:hAnsi="Tahoma" w:cs="Tahoma"/>
        </w:rPr>
        <w:t xml:space="preserve"> made to </w:t>
      </w:r>
      <w:proofErr w:type="gramStart"/>
      <w:r>
        <w:rPr>
          <w:rFonts w:ascii="Tahoma" w:hAnsi="Tahoma" w:cs="Tahoma"/>
        </w:rPr>
        <w:t>relevant</w:t>
      </w:r>
      <w:proofErr w:type="gramEnd"/>
      <w:r>
        <w:rPr>
          <w:rFonts w:ascii="Tahoma" w:hAnsi="Tahoma" w:cs="Tahoma"/>
        </w:rPr>
        <w:t xml:space="preserve"> Management System for </w:t>
      </w:r>
      <w:r w:rsidR="000470CB">
        <w:rPr>
          <w:rFonts w:ascii="Tahoma" w:hAnsi="Tahoma" w:cs="Tahoma"/>
        </w:rPr>
        <w:t>the</w:t>
      </w:r>
      <w:r>
        <w:rPr>
          <w:rFonts w:ascii="Tahoma" w:hAnsi="Tahoma" w:cs="Tahoma"/>
        </w:rPr>
        <w:t xml:space="preserve"> problem statement. A search for any completed or existing projects </w:t>
      </w:r>
      <w:proofErr w:type="gramStart"/>
      <w:r>
        <w:rPr>
          <w:rFonts w:ascii="Tahoma" w:hAnsi="Tahoma" w:cs="Tahoma"/>
        </w:rPr>
        <w:t>in the area of</w:t>
      </w:r>
      <w:proofErr w:type="gramEnd"/>
      <w:r>
        <w:rPr>
          <w:rFonts w:ascii="Tahoma" w:hAnsi="Tahoma" w:cs="Tahoma"/>
        </w:rPr>
        <w:t xml:space="preserve"> the problem statement</w:t>
      </w:r>
      <w:r w:rsidR="00197477">
        <w:rPr>
          <w:rFonts w:ascii="Tahoma" w:hAnsi="Tahoma" w:cs="Tahoma"/>
        </w:rPr>
        <w:t xml:space="preserve"> was</w:t>
      </w:r>
      <w:r>
        <w:rPr>
          <w:rFonts w:ascii="Tahoma" w:hAnsi="Tahoma" w:cs="Tahoma"/>
        </w:rPr>
        <w:t xml:space="preserve"> also done.</w:t>
      </w:r>
      <w:commentRangeEnd w:id="1"/>
      <w:r w:rsidR="000F7805">
        <w:rPr>
          <w:rStyle w:val="CommentReference"/>
        </w:rPr>
        <w:commentReference w:id="1"/>
      </w:r>
    </w:p>
    <w:p w14:paraId="59D261E9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1EA" w14:textId="77777777" w:rsidR="00923E0A" w:rsidRDefault="008C2EE1" w:rsidP="008C2EE1">
      <w:pPr>
        <w:spacing w:after="0"/>
        <w:rPr>
          <w:rFonts w:ascii="Tahoma" w:hAnsi="Tahoma" w:cs="Tahoma"/>
        </w:rPr>
      </w:pPr>
      <w:commentRangeStart w:id="2"/>
      <w:r>
        <w:rPr>
          <w:rFonts w:ascii="Tahoma" w:hAnsi="Tahoma" w:cs="Tahoma"/>
        </w:rPr>
        <w:t xml:space="preserve">The </w:t>
      </w:r>
      <w:r w:rsidR="000470CB">
        <w:rPr>
          <w:rFonts w:ascii="Tahoma" w:hAnsi="Tahoma" w:cs="Tahoma"/>
        </w:rPr>
        <w:t>Problem Statement Screening identified XXXX conditions that require additional investigation</w:t>
      </w:r>
      <w:r>
        <w:rPr>
          <w:rFonts w:ascii="Tahoma" w:hAnsi="Tahoma" w:cs="Tahoma"/>
        </w:rPr>
        <w:t>.</w:t>
      </w:r>
      <w:r w:rsidR="000470CB">
        <w:rPr>
          <w:rFonts w:ascii="Tahoma" w:hAnsi="Tahoma" w:cs="Tahoma"/>
        </w:rPr>
        <w:t xml:space="preserve"> </w:t>
      </w:r>
      <w:r w:rsidR="00381CF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It is recommended that the</w:t>
      </w:r>
      <w:r w:rsidR="000470CB">
        <w:rPr>
          <w:rFonts w:ascii="Tahoma" w:hAnsi="Tahoma" w:cs="Tahoma"/>
        </w:rPr>
        <w:t xml:space="preserve"> Problem Statement advance to </w:t>
      </w:r>
      <w:r w:rsidR="000470CB" w:rsidRPr="000470CB">
        <w:rPr>
          <w:rFonts w:ascii="Tahoma" w:hAnsi="Tahoma" w:cs="Tahoma"/>
          <w:color w:val="FF0000"/>
        </w:rPr>
        <w:t xml:space="preserve">XXXX </w:t>
      </w:r>
      <w:r w:rsidR="000470CB">
        <w:rPr>
          <w:rFonts w:ascii="Tahoma" w:hAnsi="Tahoma" w:cs="Tahoma"/>
        </w:rPr>
        <w:t>phase</w:t>
      </w:r>
      <w:r>
        <w:rPr>
          <w:rFonts w:ascii="Tahoma" w:hAnsi="Tahoma" w:cs="Tahoma"/>
        </w:rPr>
        <w:t xml:space="preserve"> to further investigate the issues stated in this report. </w:t>
      </w:r>
      <w:commentRangeEnd w:id="2"/>
      <w:r w:rsidR="000F7805">
        <w:rPr>
          <w:rStyle w:val="CommentReference"/>
        </w:rPr>
        <w:commentReference w:id="2"/>
      </w:r>
    </w:p>
    <w:p w14:paraId="59D261EB" w14:textId="77777777" w:rsidR="00923E0A" w:rsidRDefault="00923E0A" w:rsidP="008C2EE1">
      <w:pPr>
        <w:spacing w:after="0"/>
        <w:rPr>
          <w:rFonts w:ascii="Tahoma" w:hAnsi="Tahoma" w:cs="Tahoma"/>
        </w:rPr>
      </w:pPr>
    </w:p>
    <w:p w14:paraId="59D261EC" w14:textId="77777777" w:rsidR="008C2EE1" w:rsidRDefault="000470CB" w:rsidP="008C2EE1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Improvements of the problem may</w:t>
      </w:r>
      <w:commentRangeStart w:id="3"/>
      <w:r w:rsidR="008C2EE1">
        <w:rPr>
          <w:rFonts w:ascii="Tahoma" w:hAnsi="Tahoma" w:cs="Tahoma"/>
        </w:rPr>
        <w:t xml:space="preserve"> advance the goals and objectives of the </w:t>
      </w:r>
      <w:r w:rsidRPr="000470CB">
        <w:rPr>
          <w:rFonts w:ascii="Tahoma" w:hAnsi="Tahoma" w:cs="Tahoma"/>
          <w:color w:val="FF0000"/>
        </w:rPr>
        <w:t>CURRENT YEAR</w:t>
      </w:r>
      <w:r>
        <w:rPr>
          <w:rFonts w:ascii="Tahoma" w:hAnsi="Tahoma" w:cs="Tahoma"/>
        </w:rPr>
        <w:t xml:space="preserve"> (</w:t>
      </w:r>
      <w:r w:rsidR="008C2EE1">
        <w:rPr>
          <w:rFonts w:ascii="Tahoma" w:hAnsi="Tahoma" w:cs="Tahoma"/>
        </w:rPr>
        <w:t>2013-2022</w:t>
      </w:r>
      <w:r>
        <w:rPr>
          <w:rFonts w:ascii="Tahoma" w:hAnsi="Tahoma" w:cs="Tahoma"/>
        </w:rPr>
        <w:t>)</w:t>
      </w:r>
      <w:r w:rsidR="008C2EE1">
        <w:rPr>
          <w:rFonts w:ascii="Tahoma" w:hAnsi="Tahoma" w:cs="Tahoma"/>
        </w:rPr>
        <w:t xml:space="preserve"> S</w:t>
      </w:r>
      <w:r>
        <w:rPr>
          <w:rFonts w:ascii="Tahoma" w:hAnsi="Tahoma" w:cs="Tahoma"/>
        </w:rPr>
        <w:t xml:space="preserve">tatewide </w:t>
      </w:r>
      <w:r w:rsidR="008C2EE1">
        <w:rPr>
          <w:rFonts w:ascii="Tahoma" w:hAnsi="Tahoma" w:cs="Tahoma"/>
        </w:rPr>
        <w:t>C</w:t>
      </w:r>
      <w:r>
        <w:rPr>
          <w:rFonts w:ascii="Tahoma" w:hAnsi="Tahoma" w:cs="Tahoma"/>
        </w:rPr>
        <w:t xml:space="preserve">apital </w:t>
      </w:r>
      <w:r w:rsidR="008C2EE1">
        <w:rPr>
          <w:rFonts w:ascii="Tahoma" w:hAnsi="Tahoma" w:cs="Tahoma"/>
        </w:rPr>
        <w:t>I</w:t>
      </w:r>
      <w:r>
        <w:rPr>
          <w:rFonts w:ascii="Tahoma" w:hAnsi="Tahoma" w:cs="Tahoma"/>
        </w:rPr>
        <w:t xml:space="preserve">nvestment </w:t>
      </w:r>
      <w:r w:rsidR="008C2EE1">
        <w:rPr>
          <w:rFonts w:ascii="Tahoma" w:hAnsi="Tahoma" w:cs="Tahoma"/>
        </w:rPr>
        <w:t>S</w:t>
      </w:r>
      <w:r>
        <w:rPr>
          <w:rFonts w:ascii="Tahoma" w:hAnsi="Tahoma" w:cs="Tahoma"/>
        </w:rPr>
        <w:t>trategy</w:t>
      </w:r>
      <w:r w:rsidR="008C2EE1">
        <w:rPr>
          <w:rFonts w:ascii="Tahoma" w:hAnsi="Tahoma" w:cs="Tahoma"/>
        </w:rPr>
        <w:t xml:space="preserve"> by </w:t>
      </w:r>
      <w:r w:rsidRPr="000470CB">
        <w:rPr>
          <w:rFonts w:ascii="Tahoma" w:hAnsi="Tahoma" w:cs="Tahoma"/>
          <w:color w:val="FF0000"/>
        </w:rPr>
        <w:t>XXXX</w:t>
      </w:r>
      <w:r>
        <w:rPr>
          <w:rFonts w:ascii="Tahoma" w:hAnsi="Tahoma" w:cs="Tahoma"/>
        </w:rPr>
        <w:t xml:space="preserve"> (ex. </w:t>
      </w:r>
      <w:r w:rsidR="008C2EE1">
        <w:rPr>
          <w:rFonts w:ascii="Tahoma" w:hAnsi="Tahoma" w:cs="Tahoma"/>
        </w:rPr>
        <w:t>reducing the total square footage of deficie</w:t>
      </w:r>
      <w:r w:rsidR="000F7805">
        <w:rPr>
          <w:rFonts w:ascii="Tahoma" w:hAnsi="Tahoma" w:cs="Tahoma"/>
        </w:rPr>
        <w:t>nt decks by approximately 0.2%</w:t>
      </w:r>
      <w:commentRangeEnd w:id="3"/>
      <w:r w:rsidR="000F7805">
        <w:rPr>
          <w:rStyle w:val="CommentReference"/>
        </w:rPr>
        <w:commentReference w:id="3"/>
      </w:r>
    </w:p>
    <w:p w14:paraId="59D261ED" w14:textId="77777777" w:rsidR="008C2EE1" w:rsidRDefault="008C2EE1" w:rsidP="008C2EE1">
      <w:pPr>
        <w:spacing w:after="0"/>
        <w:rPr>
          <w:rFonts w:ascii="Tahoma" w:hAnsi="Tahoma" w:cs="Tahom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"/>
        <w:gridCol w:w="1456"/>
        <w:gridCol w:w="3150"/>
      </w:tblGrid>
      <w:tr w:rsidR="008C2EE1" w:rsidRPr="008C2EE1" w14:paraId="59D261F1" w14:textId="77777777" w:rsidTr="008C2EE1">
        <w:trPr>
          <w:jc w:val="center"/>
        </w:trPr>
        <w:tc>
          <w:tcPr>
            <w:tcW w:w="884" w:type="dxa"/>
          </w:tcPr>
          <w:p w14:paraId="59D261EE" w14:textId="77777777" w:rsidR="008C2EE1" w:rsidRPr="008C2EE1" w:rsidRDefault="008C2EE1" w:rsidP="008C2EE1">
            <w:pPr>
              <w:spacing w:after="0"/>
              <w:rPr>
                <w:rFonts w:ascii="Tahoma" w:hAnsi="Tahoma" w:cs="Tahoma"/>
              </w:rPr>
            </w:pPr>
          </w:p>
        </w:tc>
        <w:tc>
          <w:tcPr>
            <w:tcW w:w="1456" w:type="dxa"/>
          </w:tcPr>
          <w:p w14:paraId="59D261EF" w14:textId="77777777" w:rsidR="008C2EE1" w:rsidRPr="008C2EE1" w:rsidRDefault="008C2EE1" w:rsidP="008C2EE1">
            <w:pPr>
              <w:spacing w:after="0"/>
              <w:jc w:val="center"/>
              <w:rPr>
                <w:rFonts w:ascii="Tahoma" w:hAnsi="Tahoma" w:cs="Tahoma"/>
              </w:rPr>
            </w:pPr>
            <w:r w:rsidRPr="008C2EE1">
              <w:rPr>
                <w:rFonts w:ascii="Tahoma" w:hAnsi="Tahoma" w:cs="Tahoma"/>
              </w:rPr>
              <w:t>Deck Area</w:t>
            </w:r>
          </w:p>
        </w:tc>
        <w:tc>
          <w:tcPr>
            <w:tcW w:w="3150" w:type="dxa"/>
          </w:tcPr>
          <w:p w14:paraId="59D261F0" w14:textId="77777777" w:rsidR="008C2EE1" w:rsidRPr="008C2EE1" w:rsidRDefault="008C2EE1" w:rsidP="008C2EE1">
            <w:pPr>
              <w:spacing w:after="0"/>
              <w:jc w:val="center"/>
              <w:rPr>
                <w:rFonts w:ascii="Tahoma" w:hAnsi="Tahoma" w:cs="Tahoma"/>
              </w:rPr>
            </w:pPr>
            <w:r w:rsidRPr="008C2EE1">
              <w:rPr>
                <w:rFonts w:ascii="Tahoma" w:hAnsi="Tahoma" w:cs="Tahoma"/>
              </w:rPr>
              <w:t>Estimated Cost (Preliminary)</w:t>
            </w:r>
          </w:p>
        </w:tc>
      </w:tr>
      <w:tr w:rsidR="008C2EE1" w:rsidRPr="008C2EE1" w14:paraId="59D261F5" w14:textId="77777777" w:rsidTr="008C2EE1">
        <w:trPr>
          <w:jc w:val="center"/>
        </w:trPr>
        <w:tc>
          <w:tcPr>
            <w:tcW w:w="884" w:type="dxa"/>
          </w:tcPr>
          <w:p w14:paraId="59D261F2" w14:textId="77777777" w:rsidR="008C2EE1" w:rsidRPr="008C2EE1" w:rsidRDefault="008C2EE1" w:rsidP="008C2EE1">
            <w:pPr>
              <w:spacing w:after="0"/>
              <w:jc w:val="right"/>
              <w:rPr>
                <w:rFonts w:ascii="Tahoma" w:hAnsi="Tahoma" w:cs="Tahoma"/>
              </w:rPr>
            </w:pPr>
            <w:r w:rsidRPr="008C2EE1">
              <w:rPr>
                <w:rFonts w:ascii="Tahoma" w:hAnsi="Tahoma" w:cs="Tahoma"/>
              </w:rPr>
              <w:t>Total</w:t>
            </w:r>
          </w:p>
        </w:tc>
        <w:tc>
          <w:tcPr>
            <w:tcW w:w="1456" w:type="dxa"/>
          </w:tcPr>
          <w:p w14:paraId="59D261F3" w14:textId="77777777" w:rsidR="008C2EE1" w:rsidRPr="008C2EE1" w:rsidRDefault="008C2EE1" w:rsidP="008C2EE1">
            <w:pPr>
              <w:spacing w:after="0"/>
              <w:jc w:val="center"/>
              <w:rPr>
                <w:rFonts w:ascii="Tahoma" w:hAnsi="Tahoma" w:cs="Tahoma"/>
              </w:rPr>
            </w:pPr>
            <w:r w:rsidRPr="008C2EE1">
              <w:rPr>
                <w:rFonts w:ascii="Tahoma" w:hAnsi="Tahoma" w:cs="Tahoma"/>
              </w:rPr>
              <w:t>9,979.2 SF</w:t>
            </w:r>
          </w:p>
        </w:tc>
        <w:tc>
          <w:tcPr>
            <w:tcW w:w="3150" w:type="dxa"/>
          </w:tcPr>
          <w:p w14:paraId="59D261F4" w14:textId="77777777" w:rsidR="008C2EE1" w:rsidRPr="008C2EE1" w:rsidRDefault="008C2EE1" w:rsidP="008C2EE1">
            <w:pPr>
              <w:spacing w:after="0"/>
              <w:jc w:val="center"/>
              <w:rPr>
                <w:rFonts w:ascii="Tahoma" w:hAnsi="Tahoma" w:cs="Tahoma"/>
              </w:rPr>
            </w:pPr>
            <w:r w:rsidRPr="008C2EE1">
              <w:rPr>
                <w:rFonts w:ascii="Tahoma" w:hAnsi="Tahoma" w:cs="Tahoma"/>
              </w:rPr>
              <w:t>$4,510,000</w:t>
            </w:r>
          </w:p>
        </w:tc>
      </w:tr>
    </w:tbl>
    <w:p w14:paraId="59D261F6" w14:textId="77777777" w:rsidR="00A202F0" w:rsidRDefault="00A202F0" w:rsidP="00AE2E46">
      <w:pPr>
        <w:spacing w:after="0"/>
        <w:rPr>
          <w:rFonts w:ascii="Tahoma" w:hAnsi="Tahoma" w:cs="Tahoma"/>
        </w:rPr>
      </w:pPr>
    </w:p>
    <w:p w14:paraId="59D261F7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8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9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A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B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C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D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E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1FF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0" w14:textId="77777777" w:rsidR="000470CB" w:rsidRDefault="000470CB" w:rsidP="00AE2E46">
      <w:pPr>
        <w:spacing w:after="0"/>
        <w:rPr>
          <w:rFonts w:ascii="Tahoma" w:hAnsi="Tahoma" w:cs="Tahoma"/>
        </w:rPr>
      </w:pPr>
    </w:p>
    <w:p w14:paraId="59D26201" w14:textId="77777777" w:rsidR="000470CB" w:rsidRDefault="000470CB" w:rsidP="00AE2E46">
      <w:pPr>
        <w:spacing w:after="0"/>
        <w:rPr>
          <w:rFonts w:ascii="Tahoma" w:hAnsi="Tahoma" w:cs="Tahoma"/>
        </w:rPr>
      </w:pPr>
    </w:p>
    <w:p w14:paraId="59D26202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3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4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5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6" w14:textId="77777777" w:rsidR="008C2EE1" w:rsidRDefault="008C2EE1" w:rsidP="00AE2E46">
      <w:pPr>
        <w:spacing w:after="0"/>
        <w:rPr>
          <w:rFonts w:ascii="Tahoma" w:hAnsi="Tahoma" w:cs="Tahoma"/>
        </w:rPr>
      </w:pPr>
    </w:p>
    <w:p w14:paraId="59D26207" w14:textId="77777777" w:rsidR="00F20575" w:rsidRPr="00E5682D" w:rsidRDefault="00F20575" w:rsidP="00F20575">
      <w:pPr>
        <w:spacing w:after="0"/>
        <w:rPr>
          <w:rFonts w:ascii="Tahoma" w:hAnsi="Tahoma" w:cs="Tahoma"/>
          <w:b/>
        </w:rPr>
      </w:pPr>
      <w:r w:rsidRPr="00E5682D">
        <w:rPr>
          <w:rFonts w:ascii="Tahoma" w:hAnsi="Tahoma" w:cs="Tahoma"/>
          <w:b/>
        </w:rPr>
        <w:lastRenderedPageBreak/>
        <w:t>Table of Contents</w:t>
      </w:r>
    </w:p>
    <w:p w14:paraId="59D26208" w14:textId="77777777" w:rsidR="00F20575" w:rsidRDefault="00F20575" w:rsidP="00F20575">
      <w:pPr>
        <w:pStyle w:val="ListParagraph"/>
        <w:rPr>
          <w:rFonts w:ascii="Tahoma" w:hAnsi="Tahoma" w:cs="Tahoma"/>
        </w:rPr>
      </w:pPr>
    </w:p>
    <w:p w14:paraId="59D26209" w14:textId="77777777" w:rsidR="00F20575" w:rsidRPr="00E5682D" w:rsidRDefault="00F20575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Executive Summary</w:t>
      </w:r>
      <w:r>
        <w:rPr>
          <w:rFonts w:ascii="Tahoma" w:hAnsi="Tahoma" w:cs="Tahoma"/>
          <w:sz w:val="22"/>
          <w:szCs w:val="22"/>
        </w:rPr>
        <w:tab/>
        <w:t>1</w:t>
      </w:r>
    </w:p>
    <w:p w14:paraId="59D2620A" w14:textId="77777777" w:rsidR="00FC39CD" w:rsidRDefault="00FC39CD" w:rsidP="00FC39CD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Table of Contents</w:t>
      </w:r>
      <w:r>
        <w:rPr>
          <w:rFonts w:ascii="Tahoma" w:hAnsi="Tahoma" w:cs="Tahoma"/>
          <w:sz w:val="22"/>
          <w:szCs w:val="22"/>
        </w:rPr>
        <w:tab/>
        <w:t>2</w:t>
      </w:r>
    </w:p>
    <w:p w14:paraId="59D2620B" w14:textId="77777777" w:rsidR="00F20575" w:rsidRPr="00E5682D" w:rsidRDefault="00FC39CD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Problem Statement Description</w:t>
      </w:r>
      <w:r>
        <w:rPr>
          <w:rFonts w:ascii="Tahoma" w:hAnsi="Tahoma" w:cs="Tahoma"/>
          <w:sz w:val="22"/>
          <w:szCs w:val="22"/>
        </w:rPr>
        <w:tab/>
        <w:t>3</w:t>
      </w:r>
    </w:p>
    <w:p w14:paraId="59D2620C" w14:textId="77777777" w:rsidR="00F20575" w:rsidRPr="00E5682D" w:rsidRDefault="00FC39CD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Proposed Project Need</w:t>
      </w:r>
      <w:r>
        <w:rPr>
          <w:rFonts w:ascii="Tahoma" w:hAnsi="Tahoma" w:cs="Tahoma"/>
          <w:sz w:val="22"/>
          <w:szCs w:val="22"/>
        </w:rPr>
        <w:tab/>
        <w:t>3</w:t>
      </w:r>
    </w:p>
    <w:p w14:paraId="59D2620D" w14:textId="77777777" w:rsidR="00F20575" w:rsidRPr="00E5682D" w:rsidRDefault="00F20575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 w:rsidRPr="00E5682D">
        <w:rPr>
          <w:rFonts w:ascii="Tahoma" w:hAnsi="Tahoma" w:cs="Tahoma"/>
          <w:sz w:val="22"/>
          <w:szCs w:val="22"/>
        </w:rPr>
        <w:t>Location Map</w:t>
      </w:r>
      <w:r w:rsidRPr="00E5682D">
        <w:rPr>
          <w:rFonts w:ascii="Tahoma" w:hAnsi="Tahoma" w:cs="Tahoma"/>
          <w:sz w:val="22"/>
          <w:szCs w:val="22"/>
        </w:rPr>
        <w:tab/>
      </w:r>
      <w:r w:rsidR="00F5767E">
        <w:rPr>
          <w:rFonts w:ascii="Tahoma" w:hAnsi="Tahoma" w:cs="Tahoma"/>
          <w:sz w:val="22"/>
          <w:szCs w:val="22"/>
        </w:rPr>
        <w:t>4</w:t>
      </w:r>
    </w:p>
    <w:p w14:paraId="59D2620E" w14:textId="77777777" w:rsidR="00F20575" w:rsidRDefault="000470CB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Problem Statement Screening</w:t>
      </w:r>
      <w:r w:rsidR="00FC39CD">
        <w:rPr>
          <w:rFonts w:ascii="Tahoma" w:hAnsi="Tahoma" w:cs="Tahoma"/>
          <w:sz w:val="22"/>
          <w:szCs w:val="22"/>
        </w:rPr>
        <w:t xml:space="preserve"> Process Overview</w:t>
      </w:r>
      <w:r w:rsidR="00FC39CD">
        <w:rPr>
          <w:rFonts w:ascii="Tahoma" w:hAnsi="Tahoma" w:cs="Tahoma"/>
          <w:sz w:val="22"/>
          <w:szCs w:val="22"/>
        </w:rPr>
        <w:tab/>
      </w:r>
      <w:r w:rsidR="00F5767E">
        <w:rPr>
          <w:rFonts w:ascii="Tahoma" w:hAnsi="Tahoma" w:cs="Tahoma"/>
          <w:sz w:val="22"/>
          <w:szCs w:val="22"/>
        </w:rPr>
        <w:t>5</w:t>
      </w:r>
    </w:p>
    <w:p w14:paraId="59D2620F" w14:textId="77777777" w:rsidR="00F20575" w:rsidRPr="008E6651" w:rsidRDefault="00F20575" w:rsidP="00F20575">
      <w:pPr>
        <w:pStyle w:val="ListParagraph"/>
        <w:ind w:hanging="720"/>
        <w:rPr>
          <w:rFonts w:ascii="Tahoma" w:hAnsi="Tahoma" w:cs="Tahoma"/>
          <w:sz w:val="16"/>
          <w:szCs w:val="16"/>
        </w:rPr>
      </w:pPr>
    </w:p>
    <w:p w14:paraId="59D26210" w14:textId="77777777" w:rsidR="00F20575" w:rsidRPr="00AF33F8" w:rsidRDefault="000470CB" w:rsidP="00F20575">
      <w:pPr>
        <w:pStyle w:val="ListParagraph"/>
        <w:ind w:hanging="720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>Problem Statement Name</w:t>
      </w:r>
    </w:p>
    <w:p w14:paraId="59D26211" w14:textId="77777777" w:rsidR="00F20575" w:rsidRPr="00AF33F8" w:rsidRDefault="00F20575" w:rsidP="00F20575">
      <w:pPr>
        <w:pStyle w:val="ListParagraph"/>
        <w:tabs>
          <w:tab w:val="left" w:pos="1440"/>
          <w:tab w:val="left" w:leader="dot" w:pos="8280"/>
        </w:tabs>
        <w:ind w:left="1440" w:hanging="720"/>
        <w:rPr>
          <w:rFonts w:ascii="Tahoma" w:hAnsi="Tahoma" w:cs="Tahoma"/>
          <w:sz w:val="22"/>
          <w:szCs w:val="22"/>
        </w:rPr>
      </w:pPr>
      <w:r w:rsidRPr="00AF33F8">
        <w:rPr>
          <w:rFonts w:ascii="Tahoma" w:hAnsi="Tahoma" w:cs="Tahoma"/>
          <w:sz w:val="22"/>
          <w:szCs w:val="22"/>
        </w:rPr>
        <w:t>Video Log/S</w:t>
      </w:r>
      <w:r w:rsidR="00F5767E">
        <w:rPr>
          <w:rFonts w:ascii="Tahoma" w:hAnsi="Tahoma" w:cs="Tahoma"/>
          <w:sz w:val="22"/>
          <w:szCs w:val="22"/>
        </w:rPr>
        <w:t>traight Line Diagram</w:t>
      </w:r>
      <w:r w:rsidR="00F5767E">
        <w:rPr>
          <w:rFonts w:ascii="Tahoma" w:hAnsi="Tahoma" w:cs="Tahoma"/>
          <w:sz w:val="22"/>
          <w:szCs w:val="22"/>
        </w:rPr>
        <w:tab/>
        <w:t>6</w:t>
      </w:r>
    </w:p>
    <w:p w14:paraId="59D26212" w14:textId="77777777" w:rsidR="00F20575" w:rsidRPr="00AF33F8" w:rsidRDefault="00F20575" w:rsidP="00F20575">
      <w:pPr>
        <w:pStyle w:val="ListParagraph"/>
        <w:tabs>
          <w:tab w:val="left" w:pos="1440"/>
          <w:tab w:val="left" w:leader="dot" w:pos="8280"/>
        </w:tabs>
        <w:ind w:left="1440" w:hanging="720"/>
        <w:rPr>
          <w:rFonts w:ascii="Tahoma" w:hAnsi="Tahoma" w:cs="Tahoma"/>
          <w:sz w:val="22"/>
          <w:szCs w:val="22"/>
        </w:rPr>
      </w:pPr>
      <w:r w:rsidRPr="00AF33F8">
        <w:rPr>
          <w:rFonts w:ascii="Tahoma" w:hAnsi="Tahoma" w:cs="Tahoma"/>
          <w:sz w:val="22"/>
          <w:szCs w:val="22"/>
        </w:rPr>
        <w:t>Problem Statement Area Map</w:t>
      </w:r>
      <w:r w:rsidRPr="00AF33F8">
        <w:rPr>
          <w:rFonts w:ascii="Tahoma" w:hAnsi="Tahoma" w:cs="Tahoma"/>
          <w:sz w:val="22"/>
          <w:szCs w:val="22"/>
        </w:rPr>
        <w:tab/>
        <w:t>7</w:t>
      </w:r>
    </w:p>
    <w:p w14:paraId="59D26213" w14:textId="77777777" w:rsidR="00F20575" w:rsidRPr="00AF33F8" w:rsidRDefault="00F20575" w:rsidP="00F20575">
      <w:pPr>
        <w:pStyle w:val="ListParagraph"/>
        <w:tabs>
          <w:tab w:val="left" w:pos="1440"/>
          <w:tab w:val="left" w:leader="dot" w:pos="8280"/>
        </w:tabs>
        <w:ind w:left="1440" w:hanging="720"/>
        <w:rPr>
          <w:rFonts w:ascii="Tahoma" w:hAnsi="Tahoma" w:cs="Tahoma"/>
          <w:sz w:val="22"/>
          <w:szCs w:val="22"/>
        </w:rPr>
      </w:pPr>
      <w:r w:rsidRPr="00AF33F8">
        <w:rPr>
          <w:rFonts w:ascii="Tahoma" w:hAnsi="Tahoma" w:cs="Tahoma"/>
          <w:sz w:val="22"/>
          <w:szCs w:val="22"/>
        </w:rPr>
        <w:t>Summary Table</w:t>
      </w:r>
      <w:r w:rsidRPr="00AF33F8">
        <w:rPr>
          <w:rFonts w:ascii="Tahoma" w:hAnsi="Tahoma" w:cs="Tahoma"/>
          <w:sz w:val="22"/>
          <w:szCs w:val="22"/>
        </w:rPr>
        <w:tab/>
        <w:t>8</w:t>
      </w:r>
    </w:p>
    <w:p w14:paraId="59D26214" w14:textId="77777777" w:rsidR="00F20575" w:rsidRPr="00AF33F8" w:rsidRDefault="00F20575" w:rsidP="00F20575">
      <w:pPr>
        <w:pStyle w:val="ListParagraph"/>
        <w:ind w:hanging="720"/>
        <w:rPr>
          <w:rFonts w:ascii="Tahoma" w:hAnsi="Tahoma" w:cs="Tahoma"/>
          <w:sz w:val="16"/>
          <w:szCs w:val="16"/>
        </w:rPr>
      </w:pPr>
    </w:p>
    <w:p w14:paraId="59D26215" w14:textId="77777777" w:rsidR="00F20575" w:rsidRDefault="00F20575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 w:rsidRPr="00AF33F8">
        <w:rPr>
          <w:rFonts w:ascii="Tahoma" w:hAnsi="Tahoma" w:cs="Tahoma"/>
          <w:sz w:val="22"/>
          <w:szCs w:val="22"/>
        </w:rPr>
        <w:t>Risk Analysis</w:t>
      </w:r>
      <w:r w:rsidRPr="00AF33F8">
        <w:rPr>
          <w:rFonts w:ascii="Tahoma" w:hAnsi="Tahoma" w:cs="Tahoma"/>
          <w:sz w:val="22"/>
          <w:szCs w:val="22"/>
        </w:rPr>
        <w:tab/>
      </w:r>
      <w:r w:rsidR="000470CB">
        <w:rPr>
          <w:rFonts w:ascii="Tahoma" w:hAnsi="Tahoma" w:cs="Tahoma"/>
          <w:sz w:val="22"/>
          <w:szCs w:val="22"/>
        </w:rPr>
        <w:t>9</w:t>
      </w:r>
    </w:p>
    <w:p w14:paraId="59D26216" w14:textId="77777777" w:rsidR="00F5767E" w:rsidRPr="00AF33F8" w:rsidRDefault="00F5767E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Problem Statement Screening Recommendations</w:t>
      </w:r>
      <w:r>
        <w:rPr>
          <w:rFonts w:ascii="Tahoma" w:hAnsi="Tahoma" w:cs="Tahoma"/>
          <w:sz w:val="22"/>
          <w:szCs w:val="22"/>
        </w:rPr>
        <w:tab/>
        <w:t>10</w:t>
      </w:r>
    </w:p>
    <w:p w14:paraId="59D26217" w14:textId="77777777" w:rsidR="00F20575" w:rsidRPr="00AF33F8" w:rsidRDefault="00F5767E" w:rsidP="00F20575">
      <w:pPr>
        <w:pStyle w:val="ListParagraph"/>
        <w:tabs>
          <w:tab w:val="left" w:leader="dot" w:pos="8280"/>
        </w:tabs>
        <w:ind w:hanging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Attachments Overview</w:t>
      </w:r>
      <w:r>
        <w:rPr>
          <w:rFonts w:ascii="Tahoma" w:hAnsi="Tahoma" w:cs="Tahoma"/>
          <w:sz w:val="22"/>
          <w:szCs w:val="22"/>
        </w:rPr>
        <w:tab/>
        <w:t>11</w:t>
      </w:r>
    </w:p>
    <w:p w14:paraId="59D26218" w14:textId="77777777" w:rsidR="00F20575" w:rsidRPr="00AF33F8" w:rsidRDefault="00F20575" w:rsidP="00F20575">
      <w:pPr>
        <w:pStyle w:val="ListParagraph"/>
        <w:rPr>
          <w:rFonts w:ascii="Tahoma" w:hAnsi="Tahoma" w:cs="Tahoma"/>
          <w:b/>
        </w:rPr>
      </w:pPr>
    </w:p>
    <w:p w14:paraId="59D26219" w14:textId="77777777" w:rsidR="00F20575" w:rsidRDefault="00F20575" w:rsidP="00F20575">
      <w:pPr>
        <w:pStyle w:val="ListParagraph"/>
        <w:rPr>
          <w:rFonts w:ascii="Tahoma" w:hAnsi="Tahoma" w:cs="Tahoma"/>
        </w:rPr>
      </w:pPr>
    </w:p>
    <w:p w14:paraId="59D2621A" w14:textId="77777777" w:rsidR="00F20575" w:rsidRDefault="00F20575" w:rsidP="00F20575">
      <w:pPr>
        <w:pStyle w:val="ListParagraph"/>
        <w:rPr>
          <w:rFonts w:ascii="Tahoma" w:hAnsi="Tahoma" w:cs="Tahoma"/>
        </w:rPr>
      </w:pPr>
    </w:p>
    <w:p w14:paraId="59D2621B" w14:textId="77777777" w:rsidR="00F20575" w:rsidRDefault="00F20575" w:rsidP="00F20575">
      <w:pPr>
        <w:pStyle w:val="ListParagraph"/>
        <w:rPr>
          <w:rFonts w:ascii="Tahoma" w:hAnsi="Tahoma" w:cs="Tahoma"/>
        </w:rPr>
      </w:pPr>
    </w:p>
    <w:p w14:paraId="59D2621C" w14:textId="77777777" w:rsidR="00F20575" w:rsidRDefault="00F20575" w:rsidP="00F20575">
      <w:pPr>
        <w:pStyle w:val="ListParagraph"/>
        <w:rPr>
          <w:rFonts w:ascii="Tahoma" w:hAnsi="Tahoma" w:cs="Tahoma"/>
        </w:rPr>
      </w:pPr>
    </w:p>
    <w:p w14:paraId="59D2621D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1E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1F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20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1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2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3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4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5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6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7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8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9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A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B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C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D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E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2F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30" w14:textId="77777777" w:rsidR="000470CB" w:rsidRDefault="000470CB" w:rsidP="00BF53FB">
      <w:pPr>
        <w:spacing w:after="0"/>
        <w:rPr>
          <w:rFonts w:ascii="Tahoma" w:hAnsi="Tahoma" w:cs="Tahoma"/>
          <w:b/>
        </w:rPr>
      </w:pPr>
    </w:p>
    <w:p w14:paraId="59D26231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32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33" w14:textId="77777777" w:rsidR="00F20575" w:rsidRDefault="00F20575" w:rsidP="00BF53FB">
      <w:pPr>
        <w:spacing w:after="0"/>
        <w:rPr>
          <w:rFonts w:ascii="Tahoma" w:hAnsi="Tahoma" w:cs="Tahoma"/>
          <w:b/>
        </w:rPr>
      </w:pPr>
    </w:p>
    <w:p w14:paraId="59D26234" w14:textId="77777777" w:rsidR="00BF53FB" w:rsidRPr="00E66F12" w:rsidRDefault="00BF53FB" w:rsidP="00BF53FB">
      <w:pPr>
        <w:spacing w:after="0"/>
        <w:rPr>
          <w:rFonts w:ascii="Tahoma" w:hAnsi="Tahoma" w:cs="Tahoma"/>
          <w:b/>
        </w:rPr>
      </w:pPr>
      <w:commentRangeStart w:id="4"/>
      <w:r w:rsidRPr="00E66F12">
        <w:rPr>
          <w:rFonts w:ascii="Tahoma" w:hAnsi="Tahoma" w:cs="Tahoma"/>
          <w:b/>
        </w:rPr>
        <w:lastRenderedPageBreak/>
        <w:t xml:space="preserve">Problem Statement </w:t>
      </w:r>
      <w:r>
        <w:rPr>
          <w:rFonts w:ascii="Tahoma" w:hAnsi="Tahoma" w:cs="Tahoma"/>
          <w:b/>
        </w:rPr>
        <w:t>Description</w:t>
      </w:r>
      <w:r w:rsidRPr="00E66F12">
        <w:rPr>
          <w:rFonts w:ascii="Tahoma" w:hAnsi="Tahoma" w:cs="Tahoma"/>
          <w:b/>
        </w:rPr>
        <w:t>:</w:t>
      </w:r>
      <w:commentRangeEnd w:id="4"/>
      <w:r w:rsidR="000F7805">
        <w:rPr>
          <w:rStyle w:val="CommentReference"/>
        </w:rPr>
        <w:commentReference w:id="4"/>
      </w:r>
    </w:p>
    <w:p w14:paraId="59D26235" w14:textId="77777777" w:rsidR="0084491D" w:rsidRDefault="0084491D" w:rsidP="00BF53FB">
      <w:pPr>
        <w:spacing w:after="0"/>
        <w:rPr>
          <w:rFonts w:ascii="Tahoma" w:hAnsi="Tahoma" w:cs="Tahoma"/>
        </w:rPr>
      </w:pPr>
    </w:p>
    <w:p w14:paraId="59D26236" w14:textId="77777777" w:rsidR="00712C6F" w:rsidRPr="00D80EF3" w:rsidRDefault="00712C6F" w:rsidP="00BF53FB">
      <w:pPr>
        <w:spacing w:after="0"/>
        <w:rPr>
          <w:rFonts w:ascii="Tahoma" w:hAnsi="Tahoma" w:cs="Tahoma"/>
          <w:b/>
          <w:sz w:val="16"/>
          <w:szCs w:val="16"/>
        </w:rPr>
      </w:pPr>
    </w:p>
    <w:p w14:paraId="59D26237" w14:textId="77777777" w:rsidR="00BF53FB" w:rsidRPr="005C193A" w:rsidRDefault="00BF53FB" w:rsidP="00BF53FB">
      <w:pPr>
        <w:spacing w:after="0"/>
        <w:rPr>
          <w:rFonts w:ascii="Tahoma" w:hAnsi="Tahoma" w:cs="Tahoma"/>
          <w:b/>
        </w:rPr>
      </w:pPr>
      <w:commentRangeStart w:id="5"/>
      <w:r>
        <w:rPr>
          <w:rFonts w:ascii="Tahoma" w:hAnsi="Tahoma" w:cs="Tahoma"/>
          <w:b/>
        </w:rPr>
        <w:t>Proposed Project Need</w:t>
      </w:r>
      <w:r w:rsidRPr="000A1DEF">
        <w:rPr>
          <w:rFonts w:ascii="Tahoma" w:hAnsi="Tahoma" w:cs="Tahoma"/>
          <w:b/>
        </w:rPr>
        <w:t>:</w:t>
      </w:r>
      <w:r>
        <w:rPr>
          <w:rFonts w:ascii="Tahoma" w:hAnsi="Tahoma" w:cs="Tahoma"/>
          <w:b/>
        </w:rPr>
        <w:t xml:space="preserve"> </w:t>
      </w:r>
      <w:commentRangeEnd w:id="5"/>
      <w:r w:rsidR="000F7805">
        <w:rPr>
          <w:rStyle w:val="CommentReference"/>
        </w:rPr>
        <w:commentReference w:id="5"/>
      </w:r>
    </w:p>
    <w:p w14:paraId="59D26238" w14:textId="77777777" w:rsidR="00BF53FB" w:rsidRDefault="00BF53FB" w:rsidP="00BF53FB">
      <w:pPr>
        <w:spacing w:after="0"/>
        <w:rPr>
          <w:rFonts w:ascii="Tahoma" w:hAnsi="Tahoma" w:cs="Tahoma"/>
        </w:rPr>
      </w:pPr>
    </w:p>
    <w:p w14:paraId="59D26239" w14:textId="77777777" w:rsidR="00163ED4" w:rsidRDefault="00163ED4" w:rsidP="00D80EF3">
      <w:pPr>
        <w:spacing w:after="0"/>
        <w:rPr>
          <w:rFonts w:ascii="Tahoma" w:hAnsi="Tahoma" w:cs="Tahoma"/>
          <w:b/>
          <w:sz w:val="20"/>
          <w:szCs w:val="20"/>
        </w:rPr>
      </w:pPr>
    </w:p>
    <w:p w14:paraId="59D2623A" w14:textId="77777777" w:rsidR="00BF53FB" w:rsidRPr="00163ED4" w:rsidRDefault="00BF53FB" w:rsidP="00D80EF3">
      <w:pPr>
        <w:spacing w:after="0"/>
        <w:rPr>
          <w:rFonts w:ascii="Tahoma" w:hAnsi="Tahoma" w:cs="Tahoma"/>
          <w:b/>
        </w:rPr>
      </w:pPr>
      <w:r w:rsidRPr="00163ED4">
        <w:rPr>
          <w:rFonts w:ascii="Tahoma" w:hAnsi="Tahoma" w:cs="Tahoma"/>
          <w:b/>
        </w:rPr>
        <w:t>** See TP-1 Form for more detailed information.</w:t>
      </w:r>
    </w:p>
    <w:p w14:paraId="59D2623B" w14:textId="77777777" w:rsidR="00EC4265" w:rsidRDefault="00EC4265" w:rsidP="003F6D36">
      <w:pPr>
        <w:spacing w:after="0"/>
        <w:jc w:val="center"/>
        <w:rPr>
          <w:rFonts w:ascii="Tahoma" w:hAnsi="Tahoma" w:cs="Tahoma"/>
          <w:b/>
          <w:sz w:val="16"/>
          <w:szCs w:val="16"/>
        </w:rPr>
      </w:pPr>
    </w:p>
    <w:p w14:paraId="59D2623C" w14:textId="77777777" w:rsidR="00EC4265" w:rsidRDefault="00EC4265" w:rsidP="00AE2E46">
      <w:pPr>
        <w:spacing w:after="0"/>
        <w:rPr>
          <w:rFonts w:ascii="Tahoma" w:hAnsi="Tahoma" w:cs="Tahoma"/>
          <w:b/>
          <w:sz w:val="16"/>
          <w:szCs w:val="16"/>
        </w:rPr>
      </w:pPr>
    </w:p>
    <w:p w14:paraId="59D2623D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3E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3F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0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1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2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3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4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5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46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7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8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9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A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B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C" w14:textId="77777777" w:rsidR="000470CB" w:rsidRDefault="000470CB" w:rsidP="00055746">
      <w:pPr>
        <w:spacing w:after="0"/>
        <w:rPr>
          <w:rFonts w:ascii="Tahoma" w:hAnsi="Tahoma" w:cs="Tahoma"/>
          <w:b/>
        </w:rPr>
      </w:pPr>
    </w:p>
    <w:p w14:paraId="59D2624D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4E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4F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0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1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2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3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4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5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6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7" w14:textId="77777777" w:rsidR="00F5767E" w:rsidRDefault="00F5767E" w:rsidP="00055746">
      <w:pPr>
        <w:spacing w:after="0"/>
        <w:rPr>
          <w:rFonts w:ascii="Tahoma" w:hAnsi="Tahoma" w:cs="Tahoma"/>
          <w:b/>
        </w:rPr>
      </w:pPr>
    </w:p>
    <w:p w14:paraId="59D26258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9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A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B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C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D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E" w14:textId="77777777" w:rsidR="00B61D6F" w:rsidRDefault="00B61D6F" w:rsidP="00055746">
      <w:pPr>
        <w:spacing w:after="0"/>
        <w:rPr>
          <w:rFonts w:ascii="Tahoma" w:hAnsi="Tahoma" w:cs="Tahoma"/>
          <w:b/>
        </w:rPr>
      </w:pPr>
    </w:p>
    <w:p w14:paraId="59D2625F" w14:textId="77777777" w:rsidR="00335BCD" w:rsidRDefault="00B64029" w:rsidP="00D80EF3">
      <w:pPr>
        <w:pStyle w:val="ListParagraph"/>
        <w:rPr>
          <w:rFonts w:ascii="Tahoma" w:hAnsi="Tahoma" w:cs="Tahoma"/>
        </w:rPr>
      </w:pPr>
      <w:commentRangeStart w:id="6"/>
      <w:commentRangeEnd w:id="6"/>
      <w:r>
        <w:rPr>
          <w:rStyle w:val="CommentReference"/>
          <w:rFonts w:ascii="Calibri" w:hAnsi="Calibri"/>
        </w:rPr>
        <w:lastRenderedPageBreak/>
        <w:commentReference w:id="6"/>
      </w:r>
    </w:p>
    <w:p w14:paraId="59D26260" w14:textId="77777777" w:rsidR="00335BCD" w:rsidRDefault="008F57C0" w:rsidP="00D80EF3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w:pict w14:anchorId="59D26326">
          <v:group id="_x0000_s2237" style="position:absolute;left:0;text-align:left;margin-left:-18.5pt;margin-top:11.65pt;width:506.8pt;height:428.75pt;z-index:251658752" coordorigin="1052,3628" coordsize="10136,8575">
            <v:group id="_x0000_s2236" style="position:absolute;left:1052;top:3628;width:10136;height:8575;mso-position-horizontal:center;mso-position-horizontal-relative:margin;mso-position-vertical:center;mso-position-vertical-relative:margin" coordorigin="1029,3336" coordsize="10136,8575">
              <v:rect id="_x0000_s2230" style="position:absolute;left:1029;top:3366;width:10136;height:8545;mso-position-horizontal:center;mso-position-horizontal-relative:margin;mso-position-vertical:center;mso-position-vertical-relative:margin" fillcolor="#bfbfb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32" type="#_x0000_t202" style="position:absolute;left:4248;top:3336;width:3743;height:1072;mso-width-percent:400;mso-height-percent:200;mso-position-horizontal-relative:margin;mso-position-vertical-relative:margin;mso-width-percent:400;mso-height-percent:200;mso-width-relative:margin;mso-height-relative:margin" filled="f" stroked="f">
                <v:textbox style="mso-next-textbox:#_x0000_s2232;mso-fit-shape-to-text:t">
                  <w:txbxContent>
                    <w:p w14:paraId="59D2633E" w14:textId="77777777" w:rsidR="00DD657B" w:rsidRPr="0083473F" w:rsidRDefault="00DD657B" w:rsidP="00204256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3473F">
                        <w:rPr>
                          <w:b/>
                          <w:sz w:val="32"/>
                          <w:szCs w:val="32"/>
                        </w:rPr>
                        <w:t>D &amp; R Canal Bridges (5)</w:t>
                      </w:r>
                    </w:p>
                    <w:p w14:paraId="59D2633F" w14:textId="77777777" w:rsidR="00DD657B" w:rsidRDefault="00DD657B" w:rsidP="00204256">
                      <w:pPr>
                        <w:pStyle w:val="NoSpacing"/>
                        <w:jc w:val="center"/>
                      </w:pPr>
                      <w:r>
                        <w:t>Franklin Township, Somerset County</w:t>
                      </w:r>
                    </w:p>
                    <w:p w14:paraId="59D26340" w14:textId="77777777" w:rsidR="00DD657B" w:rsidRDefault="00DD657B" w:rsidP="00204256">
                      <w:pPr>
                        <w:pStyle w:val="NoSpacing"/>
                        <w:jc w:val="center"/>
                      </w:pPr>
                      <w:r>
                        <w:t>Princeton Township, Mercer County</w:t>
                      </w:r>
                    </w:p>
                  </w:txbxContent>
                </v:textbox>
              </v:shape>
              <v:shape id="_x0000_s2235" type="#_x0000_t202" style="position:absolute;left:4248;top:11376;width:3743;height:535;mso-width-percent:400;mso-height-percent:200;mso-position-horizontal-relative:margin;mso-position-vertical-relative:margin;mso-width-percent:400;mso-height-percent:200;mso-width-relative:margin;mso-height-relative:margin" filled="f" stroked="f">
                <v:textbox style="mso-next-textbox:#_x0000_s2235;mso-fit-shape-to-text:t">
                  <w:txbxContent>
                    <w:p w14:paraId="59D26341" w14:textId="77777777" w:rsidR="00DD657B" w:rsidRDefault="00DD657B" w:rsidP="0083473F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LOCATION MAP</w:t>
                      </w:r>
                    </w:p>
                  </w:txbxContent>
                </v:textbox>
              </v:shape>
            </v:group>
            <v:shape id="_x0000_s2229" type="#_x0000_t75" style="position:absolute;left:1440;top:4688;width:9360;height:6958;mso-position-horizontal-relative:margin;mso-position-vertical-relative:margin">
              <v:imagedata r:id="rId15" o:title="DR Bridges" croptop="5277f" cropbottom="7341f" cropleft="7079f" cropright="8915f"/>
            </v:shape>
            <w10:wrap anchorx="margin" anchory="margin"/>
          </v:group>
        </w:pict>
      </w:r>
    </w:p>
    <w:p w14:paraId="59D26261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2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3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4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5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6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7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8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9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A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B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C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D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E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6F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0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1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2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3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4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5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6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7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8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9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A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7B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7C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7D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7E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7F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80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81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82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83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84" w14:textId="77777777" w:rsidR="00E90D0C" w:rsidRDefault="00E90D0C" w:rsidP="00D80EF3">
      <w:pPr>
        <w:pStyle w:val="ListParagraph"/>
        <w:rPr>
          <w:rFonts w:ascii="Tahoma" w:hAnsi="Tahoma" w:cs="Tahoma"/>
        </w:rPr>
      </w:pPr>
    </w:p>
    <w:p w14:paraId="59D26285" w14:textId="77777777" w:rsidR="00F5767E" w:rsidRDefault="00F5767E" w:rsidP="00D80EF3">
      <w:pPr>
        <w:pStyle w:val="ListParagraph"/>
        <w:rPr>
          <w:rFonts w:ascii="Tahoma" w:hAnsi="Tahoma" w:cs="Tahoma"/>
        </w:rPr>
      </w:pPr>
    </w:p>
    <w:p w14:paraId="59D26286" w14:textId="77777777" w:rsidR="00F5767E" w:rsidRDefault="00F5767E" w:rsidP="00D80EF3">
      <w:pPr>
        <w:pStyle w:val="ListParagraph"/>
        <w:rPr>
          <w:rFonts w:ascii="Tahoma" w:hAnsi="Tahoma" w:cs="Tahoma"/>
        </w:rPr>
      </w:pPr>
    </w:p>
    <w:p w14:paraId="59D26287" w14:textId="77777777" w:rsidR="00F5767E" w:rsidRDefault="00F5767E" w:rsidP="00D80EF3">
      <w:pPr>
        <w:pStyle w:val="ListParagraph"/>
        <w:rPr>
          <w:rFonts w:ascii="Tahoma" w:hAnsi="Tahoma" w:cs="Tahoma"/>
        </w:rPr>
      </w:pPr>
    </w:p>
    <w:p w14:paraId="59D26288" w14:textId="77777777" w:rsidR="00F5767E" w:rsidRDefault="00F5767E" w:rsidP="00D80EF3">
      <w:pPr>
        <w:pStyle w:val="ListParagraph"/>
        <w:rPr>
          <w:rFonts w:ascii="Tahoma" w:hAnsi="Tahoma" w:cs="Tahoma"/>
        </w:rPr>
      </w:pPr>
    </w:p>
    <w:p w14:paraId="59D26289" w14:textId="77777777" w:rsidR="00D0442E" w:rsidRDefault="00D0442E" w:rsidP="00D80EF3">
      <w:pPr>
        <w:pStyle w:val="ListParagraph"/>
        <w:rPr>
          <w:rFonts w:ascii="Tahoma" w:hAnsi="Tahoma" w:cs="Tahoma"/>
        </w:rPr>
      </w:pPr>
    </w:p>
    <w:p w14:paraId="59D2628A" w14:textId="77777777" w:rsidR="00335BCD" w:rsidRDefault="00335BCD" w:rsidP="00D80EF3">
      <w:pPr>
        <w:pStyle w:val="ListParagraph"/>
        <w:rPr>
          <w:rFonts w:ascii="Tahoma" w:hAnsi="Tahoma" w:cs="Tahoma"/>
        </w:rPr>
      </w:pPr>
    </w:p>
    <w:p w14:paraId="59D2628B" w14:textId="05A5BC95" w:rsidR="008C2EE1" w:rsidRPr="00020EC8" w:rsidRDefault="004C2167" w:rsidP="008C2EE1">
      <w:pPr>
        <w:spacing w:after="0"/>
        <w:rPr>
          <w:rFonts w:ascii="Tahoma" w:hAnsi="Tahoma" w:cs="Tahoma"/>
          <w:b/>
        </w:rPr>
      </w:pPr>
      <w:commentRangeStart w:id="7"/>
      <w:r>
        <w:rPr>
          <w:rFonts w:ascii="Tahoma" w:hAnsi="Tahoma" w:cs="Tahoma"/>
          <w:b/>
        </w:rPr>
        <w:lastRenderedPageBreak/>
        <w:t>Problem Statement Review</w:t>
      </w:r>
      <w:r w:rsidR="008C2EE1" w:rsidRPr="00020EC8">
        <w:rPr>
          <w:rFonts w:ascii="Tahoma" w:hAnsi="Tahoma" w:cs="Tahoma"/>
          <w:b/>
        </w:rPr>
        <w:t xml:space="preserve"> Process Overview</w:t>
      </w:r>
      <w:commentRangeEnd w:id="7"/>
      <w:r w:rsidR="00B64029">
        <w:rPr>
          <w:rStyle w:val="CommentReference"/>
        </w:rPr>
        <w:commentReference w:id="7"/>
      </w:r>
    </w:p>
    <w:p w14:paraId="59D2628C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8D" w14:textId="77777777" w:rsidR="008C2EE1" w:rsidRPr="00020EC8" w:rsidRDefault="008C2EE1" w:rsidP="008C2EE1">
      <w:pPr>
        <w:spacing w:after="0"/>
        <w:rPr>
          <w:rFonts w:ascii="Tahoma" w:hAnsi="Tahoma" w:cs="Tahoma"/>
        </w:rPr>
      </w:pPr>
      <w:r w:rsidRPr="00020EC8">
        <w:rPr>
          <w:rFonts w:ascii="Tahoma" w:hAnsi="Tahoma" w:cs="Tahoma"/>
        </w:rPr>
        <w:t>As stated by the Capital Project Delivery Process:</w:t>
      </w:r>
    </w:p>
    <w:p w14:paraId="59D2628E" w14:textId="77777777" w:rsidR="008C2EE1" w:rsidRPr="00020EC8" w:rsidRDefault="008C2EE1" w:rsidP="008C2EE1">
      <w:pPr>
        <w:spacing w:after="0"/>
        <w:rPr>
          <w:rFonts w:ascii="Tahoma" w:hAnsi="Tahoma" w:cs="Tahoma"/>
        </w:rPr>
      </w:pPr>
    </w:p>
    <w:p w14:paraId="59D2628F" w14:textId="57BC251B" w:rsidR="008C2EE1" w:rsidRPr="00020EC8" w:rsidRDefault="008C2EE1" w:rsidP="008C2EE1">
      <w:pPr>
        <w:jc w:val="both"/>
        <w:rPr>
          <w:rFonts w:ascii="Tahoma" w:eastAsia="Calibri" w:hAnsi="Tahoma" w:cs="Tahoma"/>
        </w:rPr>
      </w:pPr>
      <w:r w:rsidRPr="00020EC8">
        <w:rPr>
          <w:rFonts w:ascii="Tahoma" w:hAnsi="Tahoma" w:cs="Tahoma"/>
        </w:rPr>
        <w:t>“When a problem statement is initiated, the Division of Capital Investment</w:t>
      </w:r>
      <w:r w:rsidR="00A9599D">
        <w:rPr>
          <w:rFonts w:ascii="Tahoma" w:hAnsi="Tahoma" w:cs="Tahoma"/>
        </w:rPr>
        <w:t xml:space="preserve"> </w:t>
      </w:r>
      <w:r w:rsidR="003B3F8D" w:rsidRPr="00A9599D">
        <w:rPr>
          <w:rFonts w:ascii="Tahoma" w:hAnsi="Tahoma" w:cs="Tahoma"/>
        </w:rPr>
        <w:t>Planning and Development (CIPD)</w:t>
      </w:r>
      <w:r w:rsidRPr="00020EC8">
        <w:rPr>
          <w:rFonts w:ascii="Tahoma" w:hAnsi="Tahoma" w:cs="Tahoma"/>
        </w:rPr>
        <w:t xml:space="preserve"> facilitates a </w:t>
      </w:r>
      <w:r w:rsidR="004C2167">
        <w:rPr>
          <w:rFonts w:ascii="Tahoma" w:hAnsi="Tahoma" w:cs="Tahoma"/>
        </w:rPr>
        <w:t>Problem Statement Review</w:t>
      </w:r>
      <w:r w:rsidRPr="00020EC8">
        <w:rPr>
          <w:rFonts w:ascii="Tahoma" w:hAnsi="Tahoma" w:cs="Tahoma"/>
        </w:rPr>
        <w:t xml:space="preserve"> process. </w:t>
      </w:r>
      <w:r w:rsidR="004C2167">
        <w:rPr>
          <w:rFonts w:ascii="Tahoma" w:eastAsia="Calibri" w:hAnsi="Tahoma" w:cs="Tahoma"/>
        </w:rPr>
        <w:t>Problem Statement Review</w:t>
      </w:r>
      <w:r w:rsidRPr="00020EC8">
        <w:rPr>
          <w:rFonts w:ascii="Tahoma" w:eastAsia="Calibri" w:hAnsi="Tahoma" w:cs="Tahoma"/>
        </w:rPr>
        <w:t xml:space="preserve"> is undertaken </w:t>
      </w:r>
      <w:proofErr w:type="gramStart"/>
      <w:r w:rsidRPr="00020EC8">
        <w:rPr>
          <w:rFonts w:ascii="Tahoma" w:eastAsia="Calibri" w:hAnsi="Tahoma" w:cs="Tahoma"/>
        </w:rPr>
        <w:t>in order to</w:t>
      </w:r>
      <w:proofErr w:type="gramEnd"/>
      <w:r w:rsidRPr="00020EC8">
        <w:rPr>
          <w:rFonts w:ascii="Tahoma" w:eastAsia="Calibri" w:hAnsi="Tahoma" w:cs="Tahoma"/>
        </w:rPr>
        <w:t xml:space="preserve"> conduct a preliminary review of a problem statement and weigh its merit against </w:t>
      </w:r>
      <w:r w:rsidRPr="00020EC8">
        <w:rPr>
          <w:rFonts w:ascii="Tahoma" w:hAnsi="Tahoma" w:cs="Tahoma"/>
        </w:rPr>
        <w:t>other competing problem statements statewide using</w:t>
      </w:r>
      <w:r w:rsidRPr="00020EC8">
        <w:rPr>
          <w:rFonts w:ascii="Tahoma" w:eastAsia="Calibri" w:hAnsi="Tahoma" w:cs="Tahoma"/>
        </w:rPr>
        <w:t xml:space="preserve"> information contained in the Department’s </w:t>
      </w:r>
      <w:r w:rsidRPr="00020EC8">
        <w:rPr>
          <w:rFonts w:ascii="Tahoma" w:hAnsi="Tahoma" w:cs="Tahoma"/>
        </w:rPr>
        <w:t>appropriate</w:t>
      </w:r>
      <w:r w:rsidRPr="00020EC8">
        <w:rPr>
          <w:rFonts w:ascii="Tahoma" w:eastAsia="Calibri" w:hAnsi="Tahoma" w:cs="Tahoma"/>
        </w:rPr>
        <w:t xml:space="preserve"> management systems.   The outcome of a </w:t>
      </w:r>
      <w:r w:rsidR="004C2167">
        <w:rPr>
          <w:rFonts w:ascii="Tahoma" w:eastAsia="Calibri" w:hAnsi="Tahoma" w:cs="Tahoma"/>
        </w:rPr>
        <w:t xml:space="preserve">Problem Statement Review </w:t>
      </w:r>
      <w:r w:rsidRPr="00020EC8">
        <w:rPr>
          <w:rFonts w:ascii="Tahoma" w:eastAsia="Calibri" w:hAnsi="Tahoma" w:cs="Tahoma"/>
        </w:rPr>
        <w:t>can be the following:</w:t>
      </w:r>
    </w:p>
    <w:p w14:paraId="59D26290" w14:textId="2BB91F6E" w:rsidR="008C2EE1" w:rsidRPr="00020EC8" w:rsidRDefault="008C2EE1" w:rsidP="008C2EE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020EC8">
        <w:rPr>
          <w:rFonts w:ascii="Tahoma" w:eastAsia="Calibri" w:hAnsi="Tahoma" w:cs="Tahoma"/>
          <w:sz w:val="22"/>
          <w:szCs w:val="22"/>
        </w:rPr>
        <w:t xml:space="preserve">Determine if problem statement can be eventually advanced in the project development process, provided funding is available and it is consistent with </w:t>
      </w:r>
      <w:r w:rsidRPr="00014F97">
        <w:rPr>
          <w:rFonts w:ascii="Tahoma" w:eastAsia="Calibri" w:hAnsi="Tahoma" w:cs="Tahoma"/>
          <w:sz w:val="22"/>
          <w:szCs w:val="22"/>
        </w:rPr>
        <w:t>CIS</w:t>
      </w:r>
      <w:r w:rsidR="00014F97" w:rsidRPr="007C0C18">
        <w:rPr>
          <w:rFonts w:ascii="Tahoma" w:eastAsia="Calibri" w:hAnsi="Tahoma" w:cs="Tahoma"/>
          <w:sz w:val="22"/>
          <w:szCs w:val="22"/>
        </w:rPr>
        <w:t xml:space="preserve"> </w:t>
      </w:r>
      <w:r w:rsidRPr="00020EC8">
        <w:rPr>
          <w:rFonts w:ascii="Tahoma" w:eastAsia="Calibri" w:hAnsi="Tahoma" w:cs="Tahoma"/>
          <w:sz w:val="22"/>
          <w:szCs w:val="22"/>
        </w:rPr>
        <w:t xml:space="preserve">goals and </w:t>
      </w:r>
      <w:proofErr w:type="gramStart"/>
      <w:r w:rsidRPr="00020EC8">
        <w:rPr>
          <w:rFonts w:ascii="Tahoma" w:eastAsia="Calibri" w:hAnsi="Tahoma" w:cs="Tahoma"/>
          <w:sz w:val="22"/>
          <w:szCs w:val="22"/>
        </w:rPr>
        <w:t>objectives;</w:t>
      </w:r>
      <w:proofErr w:type="gramEnd"/>
      <w:r w:rsidRPr="00020EC8">
        <w:rPr>
          <w:rFonts w:ascii="Tahoma" w:eastAsia="Calibri" w:hAnsi="Tahoma" w:cs="Tahoma"/>
          <w:sz w:val="22"/>
          <w:szCs w:val="22"/>
        </w:rPr>
        <w:t xml:space="preserve"> </w:t>
      </w:r>
    </w:p>
    <w:p w14:paraId="59D26291" w14:textId="77777777" w:rsidR="008C2EE1" w:rsidRPr="00020EC8" w:rsidRDefault="008C2EE1" w:rsidP="008C2EE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020EC8">
        <w:rPr>
          <w:rFonts w:ascii="Tahoma" w:eastAsia="Calibri" w:hAnsi="Tahoma" w:cs="Tahoma"/>
          <w:sz w:val="22"/>
          <w:szCs w:val="22"/>
        </w:rPr>
        <w:t xml:space="preserve">Terminate problem statement because of a lack of need or because the recommendation within a problem statement is already being addressed by an existing </w:t>
      </w:r>
      <w:proofErr w:type="gramStart"/>
      <w:r w:rsidRPr="00020EC8">
        <w:rPr>
          <w:rFonts w:ascii="Tahoma" w:eastAsia="Calibri" w:hAnsi="Tahoma" w:cs="Tahoma"/>
          <w:sz w:val="22"/>
          <w:szCs w:val="22"/>
        </w:rPr>
        <w:t>project;</w:t>
      </w:r>
      <w:proofErr w:type="gramEnd"/>
      <w:r w:rsidRPr="00020EC8">
        <w:rPr>
          <w:rFonts w:ascii="Tahoma" w:eastAsia="Calibri" w:hAnsi="Tahoma" w:cs="Tahoma"/>
          <w:sz w:val="22"/>
          <w:szCs w:val="22"/>
        </w:rPr>
        <w:t xml:space="preserve"> </w:t>
      </w:r>
    </w:p>
    <w:p w14:paraId="59D26292" w14:textId="67E873DE" w:rsidR="008C2EE1" w:rsidRPr="00020EC8" w:rsidRDefault="008C2EE1" w:rsidP="008C2EE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020EC8">
        <w:rPr>
          <w:rFonts w:ascii="Tahoma" w:eastAsia="Calibri" w:hAnsi="Tahoma" w:cs="Tahoma"/>
          <w:sz w:val="22"/>
          <w:szCs w:val="22"/>
        </w:rPr>
        <w:t xml:space="preserve">Determine that a quick fix by means of a maintenance work order is appropriate based on SME evaluations </w:t>
      </w:r>
      <w:proofErr w:type="gramStart"/>
      <w:r w:rsidRPr="00020EC8">
        <w:rPr>
          <w:rFonts w:ascii="Tahoma" w:eastAsia="Calibri" w:hAnsi="Tahoma" w:cs="Tahoma"/>
          <w:sz w:val="22"/>
          <w:szCs w:val="22"/>
        </w:rPr>
        <w:t>and;</w:t>
      </w:r>
      <w:proofErr w:type="gramEnd"/>
      <w:r w:rsidRPr="00020EC8">
        <w:rPr>
          <w:rFonts w:ascii="Tahoma" w:eastAsia="Calibri" w:hAnsi="Tahoma" w:cs="Tahoma"/>
          <w:sz w:val="22"/>
          <w:szCs w:val="22"/>
        </w:rPr>
        <w:t xml:space="preserve"> </w:t>
      </w:r>
    </w:p>
    <w:p w14:paraId="59D26293" w14:textId="5BB1FD8A" w:rsidR="008C2EE1" w:rsidRPr="00020EC8" w:rsidRDefault="008C2EE1" w:rsidP="008C2EE1">
      <w:pPr>
        <w:pStyle w:val="ListParagraph"/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</w:rPr>
      </w:pPr>
      <w:r w:rsidRPr="00020EC8">
        <w:rPr>
          <w:rFonts w:ascii="Tahoma" w:eastAsia="Calibri" w:hAnsi="Tahoma" w:cs="Tahoma"/>
          <w:sz w:val="22"/>
          <w:szCs w:val="22"/>
        </w:rPr>
        <w:t xml:space="preserve">Table the problem statement for potential future pipeline advancement. When appropriate, a problem statement can be reassigned to a different jurisdiction, such as a toll road authority or other agency. </w:t>
      </w:r>
    </w:p>
    <w:p w14:paraId="59D26294" w14:textId="77777777" w:rsidR="008C2EE1" w:rsidRPr="00020EC8" w:rsidRDefault="008C2EE1" w:rsidP="008C2EE1">
      <w:pPr>
        <w:pStyle w:val="ListParagraph"/>
        <w:jc w:val="both"/>
        <w:rPr>
          <w:rFonts w:ascii="Tahoma" w:eastAsia="Calibri" w:hAnsi="Tahoma" w:cs="Tahoma"/>
          <w:sz w:val="22"/>
          <w:szCs w:val="22"/>
        </w:rPr>
      </w:pPr>
    </w:p>
    <w:p w14:paraId="59D26295" w14:textId="269EAC43" w:rsidR="008C2EE1" w:rsidRPr="00020EC8" w:rsidRDefault="008C2EE1" w:rsidP="008C2EE1">
      <w:pPr>
        <w:pStyle w:val="ListParagraph"/>
        <w:ind w:left="360"/>
        <w:jc w:val="both"/>
        <w:rPr>
          <w:rFonts w:ascii="Tahoma" w:hAnsi="Tahoma" w:cs="Tahoma"/>
          <w:sz w:val="22"/>
          <w:szCs w:val="22"/>
        </w:rPr>
      </w:pPr>
      <w:r w:rsidRPr="00020EC8">
        <w:rPr>
          <w:rFonts w:ascii="Tahoma" w:hAnsi="Tahoma" w:cs="Tahoma"/>
          <w:sz w:val="22"/>
          <w:szCs w:val="22"/>
        </w:rPr>
        <w:t>For each problem statement,</w:t>
      </w:r>
      <w:r w:rsidR="00A9599D">
        <w:rPr>
          <w:rFonts w:ascii="Tahoma" w:hAnsi="Tahoma" w:cs="Tahoma"/>
          <w:sz w:val="22"/>
          <w:szCs w:val="22"/>
        </w:rPr>
        <w:t xml:space="preserve"> CIPD </w:t>
      </w:r>
      <w:r w:rsidRPr="00020EC8">
        <w:rPr>
          <w:rFonts w:ascii="Tahoma" w:hAnsi="Tahoma" w:cs="Tahoma"/>
          <w:sz w:val="22"/>
          <w:szCs w:val="22"/>
        </w:rPr>
        <w:t>updates the problem statement database and notifies the original sender of the resolution.”</w:t>
      </w:r>
    </w:p>
    <w:p w14:paraId="59D26296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7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8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9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A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B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C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D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E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9F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A0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1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2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3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4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5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6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7" w14:textId="77777777" w:rsidR="00783605" w:rsidRDefault="00783605" w:rsidP="008C2EE1">
      <w:pPr>
        <w:spacing w:after="0"/>
        <w:rPr>
          <w:rFonts w:ascii="Tahoma" w:hAnsi="Tahoma" w:cs="Tahoma"/>
        </w:rPr>
      </w:pPr>
    </w:p>
    <w:p w14:paraId="59D262A8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A9" w14:textId="77777777" w:rsidR="008C2EE1" w:rsidRDefault="008C2EE1" w:rsidP="008C2EE1">
      <w:pPr>
        <w:spacing w:after="0"/>
        <w:rPr>
          <w:rFonts w:ascii="Tahoma" w:hAnsi="Tahoma" w:cs="Tahoma"/>
        </w:rPr>
      </w:pPr>
    </w:p>
    <w:p w14:paraId="59D262AA" w14:textId="77777777" w:rsidR="00546B01" w:rsidRDefault="00546B01" w:rsidP="00D80EF3">
      <w:pPr>
        <w:pStyle w:val="ListParagraph"/>
        <w:rPr>
          <w:rFonts w:ascii="Tahoma" w:hAnsi="Tahoma" w:cs="Tahoma"/>
          <w:b/>
        </w:rPr>
        <w:sectPr w:rsidR="00546B01" w:rsidSect="009C2A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262AB" w14:textId="77777777" w:rsidR="00783605" w:rsidRPr="00020EC8" w:rsidRDefault="00783605" w:rsidP="00783605">
      <w:pPr>
        <w:spacing w:after="0"/>
        <w:rPr>
          <w:rFonts w:ascii="Tahoma" w:hAnsi="Tahoma" w:cs="Tahoma"/>
          <w:b/>
        </w:rPr>
      </w:pPr>
      <w:commentRangeStart w:id="8"/>
      <w:r>
        <w:rPr>
          <w:rFonts w:ascii="Tahoma" w:hAnsi="Tahoma" w:cs="Tahoma"/>
          <w:b/>
        </w:rPr>
        <w:lastRenderedPageBreak/>
        <w:t>Management System Overview</w:t>
      </w:r>
      <w:commentRangeEnd w:id="8"/>
      <w:r>
        <w:rPr>
          <w:rStyle w:val="CommentReference"/>
        </w:rPr>
        <w:commentReference w:id="8"/>
      </w:r>
    </w:p>
    <w:p w14:paraId="59D262AC" w14:textId="77777777" w:rsidR="00783605" w:rsidRDefault="00783605" w:rsidP="00783605">
      <w:pPr>
        <w:spacing w:after="0"/>
        <w:rPr>
          <w:rFonts w:ascii="Tahoma" w:hAnsi="Tahoma" w:cs="Tahoma"/>
        </w:rPr>
      </w:pPr>
    </w:p>
    <w:p w14:paraId="59D262AD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Bridge Management System (BMS)</w:t>
      </w:r>
    </w:p>
    <w:p w14:paraId="59D262AE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Priority Rank: Ranges from 1 to 5 </w:t>
      </w:r>
    </w:p>
    <w:p w14:paraId="59D262AF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1 - High priority.</w:t>
      </w:r>
    </w:p>
    <w:p w14:paraId="59D262B0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5 - Low/no priority repair.</w:t>
      </w:r>
    </w:p>
    <w:p w14:paraId="59D262B1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Sufficiency Rating: Ranges from 1 to 100. </w:t>
      </w:r>
    </w:p>
    <w:p w14:paraId="59D262B2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100 - Meets the most up to date bridge standards.</w:t>
      </w:r>
    </w:p>
    <w:p w14:paraId="59D262B3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0 </w:t>
      </w:r>
      <w:proofErr w:type="gramStart"/>
      <w:r>
        <w:rPr>
          <w:rFonts w:ascii="Tahoma" w:hAnsi="Tahoma" w:cs="Tahoma"/>
        </w:rPr>
        <w:t>-  In</w:t>
      </w:r>
      <w:proofErr w:type="gramEnd"/>
      <w:r>
        <w:rPr>
          <w:rFonts w:ascii="Tahoma" w:hAnsi="Tahoma" w:cs="Tahoma"/>
        </w:rPr>
        <w:t xml:space="preserve"> need of immediate repair or replacement.</w:t>
      </w:r>
    </w:p>
    <w:p w14:paraId="59D262B4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A score of 0-50 and deemed structurally deficient </w:t>
      </w:r>
      <w:proofErr w:type="gramStart"/>
      <w:r>
        <w:rPr>
          <w:rFonts w:ascii="Tahoma" w:hAnsi="Tahoma" w:cs="Tahoma"/>
        </w:rPr>
        <w:t>qualifies</w:t>
      </w:r>
      <w:proofErr w:type="gramEnd"/>
      <w:r>
        <w:rPr>
          <w:rFonts w:ascii="Tahoma" w:hAnsi="Tahoma" w:cs="Tahoma"/>
        </w:rPr>
        <w:t xml:space="preserve"> a bridge for replacement funds.</w:t>
      </w:r>
    </w:p>
    <w:p w14:paraId="59D262B5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A score of 50-80 and deemed structurally deficient or functionally obsolete qualifies a bridge for rehabilitation funds.</w:t>
      </w:r>
    </w:p>
    <w:p w14:paraId="59D262B6" w14:textId="77777777" w:rsidR="00783605" w:rsidRDefault="00783605" w:rsidP="00783605">
      <w:pPr>
        <w:spacing w:after="0"/>
        <w:rPr>
          <w:rFonts w:ascii="Tahoma" w:hAnsi="Tahoma" w:cs="Tahoma"/>
        </w:rPr>
      </w:pPr>
    </w:p>
    <w:p w14:paraId="59D262B7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Congestion Management System (CMS)</w:t>
      </w:r>
    </w:p>
    <w:p w14:paraId="59D262B8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Score: Ranges from 1 to 10, 1 being a low priority and 10 being a high priority.</w:t>
      </w:r>
    </w:p>
    <w:tbl>
      <w:tblPr>
        <w:tblW w:w="0" w:type="auto"/>
        <w:tblInd w:w="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687"/>
        <w:gridCol w:w="1661"/>
        <w:gridCol w:w="1687"/>
        <w:gridCol w:w="1559"/>
      </w:tblGrid>
      <w:tr w:rsidR="00783605" w:rsidRPr="00F95210" w14:paraId="59D262BE" w14:textId="77777777" w:rsidTr="00E95894">
        <w:tc>
          <w:tcPr>
            <w:tcW w:w="1542" w:type="dxa"/>
          </w:tcPr>
          <w:p w14:paraId="59D262B9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Low</w:t>
            </w:r>
          </w:p>
        </w:tc>
        <w:tc>
          <w:tcPr>
            <w:tcW w:w="1687" w:type="dxa"/>
          </w:tcPr>
          <w:p w14:paraId="59D262BA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Medium-Low</w:t>
            </w:r>
          </w:p>
        </w:tc>
        <w:tc>
          <w:tcPr>
            <w:tcW w:w="1661" w:type="dxa"/>
          </w:tcPr>
          <w:p w14:paraId="59D262BB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Medium</w:t>
            </w:r>
          </w:p>
        </w:tc>
        <w:tc>
          <w:tcPr>
            <w:tcW w:w="1687" w:type="dxa"/>
          </w:tcPr>
          <w:p w14:paraId="59D262BC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Medium-High</w:t>
            </w:r>
          </w:p>
        </w:tc>
        <w:tc>
          <w:tcPr>
            <w:tcW w:w="1559" w:type="dxa"/>
          </w:tcPr>
          <w:p w14:paraId="59D262BD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High</w:t>
            </w:r>
          </w:p>
        </w:tc>
      </w:tr>
      <w:tr w:rsidR="00783605" w:rsidRPr="00F95210" w14:paraId="59D262C4" w14:textId="77777777" w:rsidTr="00E95894">
        <w:tc>
          <w:tcPr>
            <w:tcW w:w="1542" w:type="dxa"/>
          </w:tcPr>
          <w:p w14:paraId="59D262BF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&lt; 4</w:t>
            </w:r>
          </w:p>
        </w:tc>
        <w:tc>
          <w:tcPr>
            <w:tcW w:w="1687" w:type="dxa"/>
          </w:tcPr>
          <w:p w14:paraId="59D262C0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4 – 4.99</w:t>
            </w:r>
          </w:p>
        </w:tc>
        <w:tc>
          <w:tcPr>
            <w:tcW w:w="1661" w:type="dxa"/>
          </w:tcPr>
          <w:p w14:paraId="59D262C1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5 – 5.99</w:t>
            </w:r>
          </w:p>
        </w:tc>
        <w:tc>
          <w:tcPr>
            <w:tcW w:w="1687" w:type="dxa"/>
          </w:tcPr>
          <w:p w14:paraId="59D262C2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6 – 6.99</w:t>
            </w:r>
          </w:p>
        </w:tc>
        <w:tc>
          <w:tcPr>
            <w:tcW w:w="1559" w:type="dxa"/>
          </w:tcPr>
          <w:p w14:paraId="59D262C3" w14:textId="77777777" w:rsidR="00783605" w:rsidRPr="00F95210" w:rsidRDefault="00783605" w:rsidP="00E95894">
            <w:pPr>
              <w:pStyle w:val="ListParagraph"/>
              <w:ind w:left="0"/>
              <w:jc w:val="center"/>
              <w:rPr>
                <w:rFonts w:ascii="Tahoma" w:hAnsi="Tahoma" w:cs="Tahoma"/>
              </w:rPr>
            </w:pPr>
            <w:r w:rsidRPr="00F95210">
              <w:rPr>
                <w:rFonts w:ascii="Tahoma" w:hAnsi="Tahoma" w:cs="Tahoma"/>
              </w:rPr>
              <w:t>7+</w:t>
            </w:r>
          </w:p>
        </w:tc>
      </w:tr>
    </w:tbl>
    <w:p w14:paraId="59D262C5" w14:textId="77777777" w:rsidR="00783605" w:rsidRDefault="00783605" w:rsidP="00783605">
      <w:pPr>
        <w:spacing w:after="0"/>
        <w:rPr>
          <w:rFonts w:ascii="Tahoma" w:hAnsi="Tahoma" w:cs="Tahoma"/>
        </w:rPr>
      </w:pPr>
    </w:p>
    <w:p w14:paraId="59D262C6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Drainage Management System (DMS)</w:t>
      </w:r>
    </w:p>
    <w:p w14:paraId="59D262C7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Rank: From 1 to 232. </w:t>
      </w:r>
    </w:p>
    <w:p w14:paraId="59D262C8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232 - Low priority drainage repair location.</w:t>
      </w:r>
    </w:p>
    <w:p w14:paraId="59D262C9" w14:textId="77777777" w:rsidR="00783605" w:rsidRPr="008D3A84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</w:t>
      </w:r>
      <w:r w:rsidRPr="008D3A8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- </w:t>
      </w:r>
      <w:r w:rsidRPr="008D3A84">
        <w:rPr>
          <w:rFonts w:ascii="Tahoma" w:hAnsi="Tahoma" w:cs="Tahoma"/>
        </w:rPr>
        <w:t>High priority drainage repair location.</w:t>
      </w:r>
    </w:p>
    <w:p w14:paraId="59D262CA" w14:textId="77777777" w:rsidR="00783605" w:rsidRPr="00A32F39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 w:rsidRPr="00A32F39">
        <w:rPr>
          <w:rFonts w:ascii="Tahoma" w:hAnsi="Tahoma" w:cs="Tahoma"/>
        </w:rPr>
        <w:t xml:space="preserve">The DMS is not reflective of current conditions, yet new problems that are evaluated using current data are then ranked against the static pool of screened problem statements. </w:t>
      </w:r>
    </w:p>
    <w:p w14:paraId="59D262CB" w14:textId="77777777" w:rsidR="00783605" w:rsidRDefault="00783605" w:rsidP="00783605">
      <w:pPr>
        <w:pStyle w:val="ListParagraph"/>
        <w:rPr>
          <w:rFonts w:ascii="Tahoma" w:hAnsi="Tahoma" w:cs="Tahoma"/>
        </w:rPr>
      </w:pPr>
    </w:p>
    <w:p w14:paraId="59D262CC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Pavement Management System (PMS)</w:t>
      </w:r>
    </w:p>
    <w:p w14:paraId="59D262CD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Score: From 1 to 10. </w:t>
      </w:r>
    </w:p>
    <w:p w14:paraId="59D262CE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1 - Low/no need for pavement repair.</w:t>
      </w:r>
    </w:p>
    <w:p w14:paraId="59D262CF" w14:textId="77777777" w:rsidR="00783605" w:rsidRPr="008D3A84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10</w:t>
      </w:r>
      <w:r w:rsidRPr="008D3A8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- </w:t>
      </w:r>
      <w:r w:rsidRPr="008D3A84">
        <w:rPr>
          <w:rFonts w:ascii="Tahoma" w:hAnsi="Tahoma" w:cs="Tahoma"/>
        </w:rPr>
        <w:t xml:space="preserve">High </w:t>
      </w:r>
      <w:r>
        <w:rPr>
          <w:rFonts w:ascii="Tahoma" w:hAnsi="Tahoma" w:cs="Tahoma"/>
        </w:rPr>
        <w:t>need for pavement repair.</w:t>
      </w:r>
    </w:p>
    <w:p w14:paraId="59D262D0" w14:textId="77777777" w:rsidR="00783605" w:rsidRPr="00A32F39" w:rsidRDefault="00783605" w:rsidP="00783605">
      <w:pPr>
        <w:pStyle w:val="ListParagraph"/>
        <w:rPr>
          <w:rFonts w:ascii="Tahoma" w:hAnsi="Tahoma" w:cs="Tahoma"/>
        </w:rPr>
      </w:pPr>
    </w:p>
    <w:p w14:paraId="59D262D1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Safety Management System (SMS)</w:t>
      </w:r>
    </w:p>
    <w:p w14:paraId="59D262D2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Score: Ranges from 1 to 10.</w:t>
      </w:r>
    </w:p>
    <w:p w14:paraId="59D262D3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1 - Low crash rate compared to the state average of similar road geometry.</w:t>
      </w:r>
    </w:p>
    <w:p w14:paraId="59D262D4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10 - High crash rate compared to the state average of similar road geometry.</w:t>
      </w:r>
    </w:p>
    <w:p w14:paraId="59D262D5" w14:textId="77777777" w:rsidR="00783605" w:rsidRPr="003065E4" w:rsidRDefault="00783605" w:rsidP="00783605">
      <w:pPr>
        <w:pStyle w:val="ListParagraph"/>
        <w:rPr>
          <w:rFonts w:ascii="Tahoma" w:hAnsi="Tahoma" w:cs="Tahoma"/>
        </w:rPr>
      </w:pPr>
    </w:p>
    <w:p w14:paraId="59D262D6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Smart Growth Management System</w:t>
      </w:r>
    </w:p>
    <w:p w14:paraId="59D262D7" w14:textId="77777777" w:rsidR="00783605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>Score: Ranges from 0 to 100.</w:t>
      </w:r>
    </w:p>
    <w:p w14:paraId="59D262D8" w14:textId="77777777" w:rsidR="00783605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 w:rsidRPr="000D1553">
        <w:rPr>
          <w:rFonts w:ascii="Tahoma" w:hAnsi="Tahoma" w:cs="Tahoma"/>
        </w:rPr>
        <w:t xml:space="preserve">100 </w:t>
      </w:r>
      <w:r>
        <w:rPr>
          <w:rFonts w:ascii="Tahoma" w:hAnsi="Tahoma" w:cs="Tahoma"/>
        </w:rPr>
        <w:t>- An</w:t>
      </w:r>
      <w:r w:rsidRPr="000D1553">
        <w:rPr>
          <w:rFonts w:ascii="Tahoma" w:hAnsi="Tahoma" w:cs="Tahoma"/>
        </w:rPr>
        <w:t xml:space="preserve"> area with criteria that</w:t>
      </w:r>
      <w:r>
        <w:rPr>
          <w:rFonts w:ascii="Tahoma" w:hAnsi="Tahoma" w:cs="Tahoma"/>
        </w:rPr>
        <w:t xml:space="preserve"> strongly promotes smart growth.</w:t>
      </w:r>
    </w:p>
    <w:p w14:paraId="59D262D9" w14:textId="77777777" w:rsidR="00783605" w:rsidRPr="000D1553" w:rsidRDefault="00783605" w:rsidP="00783605">
      <w:pPr>
        <w:pStyle w:val="ListParagraph"/>
        <w:numPr>
          <w:ilvl w:val="1"/>
          <w:numId w:val="6"/>
        </w:numPr>
        <w:rPr>
          <w:rFonts w:ascii="Tahoma" w:hAnsi="Tahoma" w:cs="Tahoma"/>
        </w:rPr>
      </w:pPr>
      <w:r w:rsidRPr="000D1553">
        <w:rPr>
          <w:rFonts w:ascii="Tahoma" w:hAnsi="Tahoma" w:cs="Tahoma"/>
        </w:rPr>
        <w:t xml:space="preserve">0 </w:t>
      </w:r>
      <w:r>
        <w:rPr>
          <w:rFonts w:ascii="Tahoma" w:hAnsi="Tahoma" w:cs="Tahoma"/>
        </w:rPr>
        <w:t>- A</w:t>
      </w:r>
      <w:r w:rsidRPr="000D1553">
        <w:rPr>
          <w:rFonts w:ascii="Tahoma" w:hAnsi="Tahoma" w:cs="Tahoma"/>
        </w:rPr>
        <w:t>n area with no criteria contributing to smart growth.</w:t>
      </w:r>
    </w:p>
    <w:p w14:paraId="59D262DA" w14:textId="77777777" w:rsidR="00783605" w:rsidRPr="000D1553" w:rsidRDefault="00783605" w:rsidP="00783605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It is important to look at individual rating criteria to see what type of factors are within the area.</w:t>
      </w:r>
    </w:p>
    <w:p w14:paraId="59D262DB" w14:textId="77777777" w:rsidR="00783605" w:rsidRDefault="00783605" w:rsidP="00783605">
      <w:pPr>
        <w:spacing w:after="0"/>
        <w:rPr>
          <w:rFonts w:ascii="Tahoma" w:hAnsi="Tahoma" w:cs="Tahoma"/>
        </w:rPr>
      </w:pPr>
    </w:p>
    <w:p w14:paraId="59D262DC" w14:textId="77777777" w:rsidR="00783605" w:rsidRPr="004A38BA" w:rsidRDefault="00783605" w:rsidP="00783605">
      <w:pPr>
        <w:spacing w:after="0"/>
        <w:rPr>
          <w:rFonts w:ascii="Tahoma" w:hAnsi="Tahoma" w:cs="Tahoma"/>
          <w:u w:val="single"/>
        </w:rPr>
      </w:pPr>
      <w:r w:rsidRPr="004A38BA">
        <w:rPr>
          <w:rFonts w:ascii="Tahoma" w:hAnsi="Tahoma" w:cs="Tahoma"/>
          <w:u w:val="single"/>
        </w:rPr>
        <w:t>Integrated Management System (IGMS)</w:t>
      </w:r>
    </w:p>
    <w:p w14:paraId="59D262DD" w14:textId="77777777" w:rsidR="00783605" w:rsidRDefault="00783605" w:rsidP="00783605">
      <w:pPr>
        <w:numPr>
          <w:ilvl w:val="0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Score: Ranges from 1 to 10.</w:t>
      </w:r>
    </w:p>
    <w:p w14:paraId="59D262DE" w14:textId="77777777" w:rsidR="00783605" w:rsidRDefault="00783605" w:rsidP="00783605">
      <w:pPr>
        <w:numPr>
          <w:ilvl w:val="1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1 - Low priority project with respect to departmental priorities.</w:t>
      </w:r>
    </w:p>
    <w:p w14:paraId="59D262DF" w14:textId="77777777" w:rsidR="00783605" w:rsidRDefault="00783605" w:rsidP="00783605">
      <w:pPr>
        <w:numPr>
          <w:ilvl w:val="1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10 - High priority project with respect to departmental priorities.</w:t>
      </w:r>
    </w:p>
    <w:p w14:paraId="59D262E0" w14:textId="77777777" w:rsidR="00783605" w:rsidRDefault="00783605" w:rsidP="00783605">
      <w:pPr>
        <w:numPr>
          <w:ilvl w:val="0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The score is calculated using weighted Management System scores to assess their priority against other projects.</w:t>
      </w:r>
    </w:p>
    <w:p w14:paraId="59D262E1" w14:textId="77777777" w:rsidR="00783605" w:rsidRDefault="00783605" w:rsidP="00783605">
      <w:pPr>
        <w:numPr>
          <w:ilvl w:val="0"/>
          <w:numId w:val="6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The BMS and bridge projects are not included in this scoring.</w:t>
      </w:r>
    </w:p>
    <w:p w14:paraId="59D262E2" w14:textId="77777777" w:rsidR="00204256" w:rsidRPr="008C2EE1" w:rsidRDefault="00204256" w:rsidP="00D80EF3">
      <w:pPr>
        <w:pStyle w:val="ListParagraph"/>
        <w:rPr>
          <w:rFonts w:ascii="Tahoma" w:hAnsi="Tahoma" w:cs="Tahoma"/>
          <w:b/>
        </w:rPr>
      </w:pPr>
    </w:p>
    <w:p w14:paraId="59D262E3" w14:textId="77777777" w:rsidR="00F56A53" w:rsidRDefault="008F57C0" w:rsidP="00B94F49">
      <w:pPr>
        <w:pStyle w:val="ListParagraph"/>
        <w:ind w:left="0"/>
        <w:rPr>
          <w:rFonts w:ascii="Tahoma" w:hAnsi="Tahoma" w:cs="Tahoma"/>
        </w:rPr>
      </w:pPr>
      <w:r>
        <w:rPr>
          <w:noProof/>
        </w:rPr>
        <w:lastRenderedPageBreak/>
        <w:pict w14:anchorId="59D26327">
          <v:group id="_x0000_s2227" style="position:absolute;margin-left:-24.6pt;margin-top:0;width:476.25pt;height:648.55pt;z-index:251657728;mso-position-horizontal-relative:margin;mso-position-vertical-relative:margin" coordorigin="900,1044" coordsize="10440,13752">
            <v:shape id="_x0000_s2182" type="#_x0000_t202" style="position:absolute;left:900;top:1044;width:10440;height:13752;mso-position-horizontal:center;mso-position-horizontal-relative:margin;mso-position-vertical:center;mso-position-vertical-relative:margin" fillcolor="#bfbfbf">
              <v:textbox style="mso-next-textbox:#_x0000_s2182">
                <w:txbxContent>
                  <w:p w14:paraId="59D26342" w14:textId="77777777" w:rsidR="00DD657B" w:rsidRPr="00DD657B" w:rsidRDefault="00DD657B" w:rsidP="00BC33D3">
                    <w:pPr>
                      <w:tabs>
                        <w:tab w:val="left" w:pos="1440"/>
                      </w:tabs>
                      <w:jc w:val="center"/>
                      <w:rPr>
                        <w:rFonts w:ascii="Franklin Gothic Book" w:hAnsi="Franklin Gothic Book"/>
                        <w:b/>
                        <w:color w:val="FF0000"/>
                      </w:rPr>
                    </w:pPr>
                    <w:r>
                      <w:rPr>
                        <w:rFonts w:ascii="Franklin Gothic Book" w:hAnsi="Franklin Gothic Book"/>
                        <w:b/>
                        <w:color w:val="FF0000"/>
                      </w:rPr>
                      <w:t xml:space="preserve">Insert Location </w:t>
                    </w:r>
                    <w:proofErr w:type="gramStart"/>
                    <w:r>
                      <w:rPr>
                        <w:rFonts w:ascii="Franklin Gothic Book" w:hAnsi="Franklin Gothic Book"/>
                        <w:b/>
                        <w:color w:val="FF0000"/>
                      </w:rPr>
                      <w:t>Map ,</w:t>
                    </w:r>
                    <w:proofErr w:type="gramEnd"/>
                    <w:r>
                      <w:rPr>
                        <w:rFonts w:ascii="Franklin Gothic Book" w:hAnsi="Franklin Gothic Book"/>
                        <w:b/>
                        <w:color w:val="FF0000"/>
                      </w:rPr>
                      <w:t xml:space="preserve"> SLD, </w:t>
                    </w:r>
                    <w:proofErr w:type="spellStart"/>
                    <w:r>
                      <w:rPr>
                        <w:rFonts w:ascii="Franklin Gothic Book" w:hAnsi="Franklin Gothic Book"/>
                        <w:b/>
                        <w:color w:val="FF0000"/>
                      </w:rPr>
                      <w:t>Videolog</w:t>
                    </w:r>
                    <w:proofErr w:type="spellEnd"/>
                    <w:r>
                      <w:rPr>
                        <w:rFonts w:ascii="Franklin Gothic Book" w:hAnsi="Franklin Gothic Book"/>
                        <w:b/>
                        <w:color w:val="FF0000"/>
                      </w:rPr>
                      <w:t xml:space="preserve"> Photos</w:t>
                    </w:r>
                  </w:p>
                  <w:p w14:paraId="59D26343" w14:textId="77777777" w:rsidR="00DD657B" w:rsidRDefault="00DD657B" w:rsidP="00BC33D3"/>
                </w:txbxContent>
              </v:textbox>
            </v:shape>
            <v:group id="_x0000_s2225" style="position:absolute;left:1368;top:1440;width:9504;height:12960" coordorigin="1368,1440" coordsize="9504,12960">
              <v:shape id="_x0000_s2189" type="#_x0000_t75" style="position:absolute;left:1368;top:1440;width:9504;height:6439" wrapcoords="-35 0 -35 21549 21600 21549 21600 0 -35 0">
                <v:imagedata r:id="rId16" o:title="514b"/>
              </v:shape>
              <v:group id="_x0000_s2224" style="position:absolute;left:1368;top:7316;width:9504;height:7084" coordorigin="1368,7316" coordsize="9504,7084">
                <v:shape id="_x0000_s2190" type="#_x0000_t75" style="position:absolute;left:1368;top:7316;width:9504;height:7084" wrapcoords="-35 0 -35 21547 21600 21547 21600 0 -35 0">
                  <v:imagedata r:id="rId17" o:title="" croptop="-787f" cropleft="1387f" cropright="6085f"/>
                </v:shape>
                <v:roundrect id="_x0000_s2191" style="position:absolute;left:5478;top:9978;width:890;height:255;rotation:46736247fd" arcsize="10923f" fillcolor="red" stroked="f">
                  <v:fill opacity="29491f"/>
                </v:roundrect>
              </v:group>
            </v:group>
            <w10:wrap type="square" anchorx="margin" anchory="margin"/>
          </v:group>
        </w:pict>
      </w:r>
    </w:p>
    <w:p w14:paraId="59D262E4" w14:textId="77777777" w:rsidR="00F56A53" w:rsidRDefault="008F57C0" w:rsidP="00D80EF3">
      <w:pPr>
        <w:pStyle w:val="ListParagrap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pict w14:anchorId="59D26328">
          <v:shape id="_x0000_s2137" type="#_x0000_t202" style="position:absolute;left:0;text-align:left;margin-left:0;margin-top:0;width:553.5pt;height:610.7pt;z-index:251656704;mso-position-horizontal:center;mso-position-horizontal-relative:margin;mso-position-vertical:top;mso-position-vertical-relative:margin" strokecolor="#4f81bd" strokeweight="2.5pt">
            <v:shadow color="#868686"/>
            <v:textbox style="mso-next-textbox:#_x0000_s2137">
              <w:txbxContent>
                <w:tbl>
                  <w:tblPr>
                    <w:tblW w:w="5000" w:type="pct"/>
                    <w:tblBorders>
                      <w:top w:val="single" w:sz="8" w:space="0" w:color="4F81BD"/>
                      <w:left w:val="single" w:sz="8" w:space="0" w:color="4F81BD"/>
                      <w:bottom w:val="single" w:sz="8" w:space="0" w:color="4F81BD"/>
                      <w:right w:val="single" w:sz="8" w:space="0" w:color="4F81BD"/>
                      <w:insideH w:val="single" w:sz="8" w:space="0" w:color="4F81BD"/>
                      <w:insideV w:val="single" w:sz="8" w:space="0" w:color="4F81BD"/>
                    </w:tblBorders>
                    <w:tblLook w:val="04A0" w:firstRow="1" w:lastRow="0" w:firstColumn="1" w:lastColumn="0" w:noHBand="0" w:noVBand="1"/>
                  </w:tblPr>
                  <w:tblGrid>
                    <w:gridCol w:w="2258"/>
                    <w:gridCol w:w="8705"/>
                  </w:tblGrid>
                  <w:tr w:rsidR="00DD657B" w:rsidRPr="00342EE9" w14:paraId="59D26348" w14:textId="77777777" w:rsidTr="002343B5">
                    <w:trPr>
                      <w:trHeight w:val="787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18" w:space="0" w:color="4F81BD"/>
                          <w:right w:val="single" w:sz="8" w:space="0" w:color="4F81BD"/>
                        </w:tcBorders>
                        <w:hideMark/>
                      </w:tcPr>
                      <w:p w14:paraId="59D26344" w14:textId="77777777" w:rsidR="00DD657B" w:rsidRPr="00342EE9" w:rsidRDefault="00DD657B" w:rsidP="00310339">
                        <w:pPr>
                          <w:spacing w:before="240"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</w:rPr>
                          <w:t>Problem Statement</w:t>
                        </w:r>
                        <w:r w:rsidRPr="00342EE9">
                          <w:rPr>
                            <w:rFonts w:cs="Tahoma"/>
                            <w:b/>
                            <w:bCs/>
                          </w:rPr>
                          <w:t xml:space="preserve"> Screening: Management System Evaluation</w:t>
                        </w:r>
                        <w:r w:rsidRPr="00342EE9">
                          <w:rPr>
                            <w:rFonts w:ascii="Cambria" w:hAnsi="Cambria" w:cs="Tahoma"/>
                          </w:rPr>
                          <w:t>:</w:t>
                        </w:r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18" w:space="0" w:color="4F81BD"/>
                          <w:right w:val="single" w:sz="8" w:space="0" w:color="4F81BD"/>
                        </w:tcBorders>
                        <w:vAlign w:val="center"/>
                        <w:hideMark/>
                      </w:tcPr>
                      <w:p w14:paraId="59D26345" w14:textId="77777777" w:rsidR="00DD657B" w:rsidRDefault="00DD657B" w:rsidP="002343B5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42EE9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UPC#: </w:t>
                        </w:r>
                        <w:r w:rsidRPr="00DD657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XXXXXX</w:t>
                        </w:r>
                        <w:r w:rsidRPr="00342EE9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(DB </w:t>
                        </w:r>
                        <w:r w:rsidRPr="00DD657B">
                          <w:rPr>
                            <w:rFonts w:ascii="Arial" w:hAnsi="Arial" w:cs="Arial"/>
                            <w:b/>
                            <w:color w:val="FF0000"/>
                          </w:rPr>
                          <w:t>XXXXX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)</w:t>
                        </w:r>
                        <w:r w:rsidRPr="00342EE9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 </w:t>
                        </w:r>
                      </w:p>
                      <w:p w14:paraId="59D26346" w14:textId="77777777" w:rsidR="00DD657B" w:rsidRPr="00DD657B" w:rsidRDefault="00DD657B" w:rsidP="002343B5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DD657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Problem Statement Name</w:t>
                        </w:r>
                      </w:p>
                      <w:p w14:paraId="59D26347" w14:textId="77777777" w:rsidR="00DD657B" w:rsidRPr="00342EE9" w:rsidRDefault="00DD657B" w:rsidP="00DD657B">
                        <w:pPr>
                          <w:spacing w:after="0" w:line="240" w:lineRule="auto"/>
                          <w:rPr>
                            <w:rFonts w:cs="Tahoma"/>
                            <w:b/>
                            <w:bCs/>
                          </w:rPr>
                        </w:pPr>
                        <w:r w:rsidRPr="00DD657B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XXXX Township, XXXX County</w:t>
                        </w:r>
                      </w:p>
                    </w:tc>
                  </w:tr>
                  <w:tr w:rsidR="00DD657B" w:rsidRPr="00342EE9" w14:paraId="59D2634B" w14:textId="77777777" w:rsidTr="00310339">
                    <w:trPr>
                      <w:trHeight w:val="35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49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Asset </w:t>
                        </w: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Category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4A" w14:textId="77777777" w:rsidR="00DD657B" w:rsidRPr="00342EE9" w:rsidRDefault="00DD657B" w:rsidP="00310339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4E" w14:textId="77777777" w:rsidTr="00DD657B">
                    <w:trPr>
                      <w:trHeight w:val="318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4C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Description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</w:tcPr>
                      <w:p w14:paraId="59D2634D" w14:textId="77777777" w:rsidR="00DD657B" w:rsidRPr="00342EE9" w:rsidRDefault="00DD657B" w:rsidP="00310339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51" w14:textId="77777777" w:rsidTr="00310339">
                    <w:trPr>
                      <w:trHeight w:val="288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4F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Initiator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50" w14:textId="77777777" w:rsidR="00DD657B" w:rsidRPr="00342EE9" w:rsidRDefault="00DD657B" w:rsidP="00310339">
                        <w:pPr>
                          <w:tabs>
                            <w:tab w:val="left" w:pos="0"/>
                          </w:tabs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54" w14:textId="77777777" w:rsidTr="00211584">
                    <w:trPr>
                      <w:trHeight w:val="167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2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Length (Max. Span</w:t>
                        </w:r>
                        <w:proofErr w:type="gramStart"/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)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3" w14:textId="77777777" w:rsidR="00DD657B" w:rsidRPr="00342EE9" w:rsidRDefault="00DD657B" w:rsidP="003551C8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57" w14:textId="77777777" w:rsidTr="002343B5">
                    <w:trPr>
                      <w:trHeight w:val="140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BE5F1"/>
                        <w:hideMark/>
                      </w:tcPr>
                      <w:p w14:paraId="59D26355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Year </w:t>
                        </w:r>
                        <w:proofErr w:type="gramStart"/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Built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BE5F1"/>
                        <w:hideMark/>
                      </w:tcPr>
                      <w:p w14:paraId="59D26356" w14:textId="77777777" w:rsidR="00DD657B" w:rsidRPr="00342EE9" w:rsidRDefault="00DD657B" w:rsidP="00310339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5A" w14:textId="77777777" w:rsidTr="00310339">
                    <w:trPr>
                      <w:trHeight w:val="765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8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Duplication:  Potentially Overlapping Projects  </w:t>
                        </w:r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9" w14:textId="77777777" w:rsidR="00DD657B" w:rsidRPr="00342EE9" w:rsidRDefault="00DD657B" w:rsidP="00310339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5D" w14:textId="77777777" w:rsidTr="00310339">
                    <w:trPr>
                      <w:trHeight w:val="27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5B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ascii="Cambria" w:hAnsi="Cambria"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BMS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5C" w14:textId="77777777" w:rsidR="00DD657B" w:rsidRPr="00FC267C" w:rsidRDefault="00DD657B" w:rsidP="00DD657B">
                        <w:pPr>
                          <w:pStyle w:val="ListParagraph"/>
                          <w:ind w:left="0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60" w14:textId="77777777" w:rsidTr="00310339">
                    <w:trPr>
                      <w:trHeight w:val="27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E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CMS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5F" w14:textId="77777777" w:rsidR="00DD657B" w:rsidRPr="00BF15CC" w:rsidRDefault="00DD657B" w:rsidP="00DD657B">
                        <w:pPr>
                          <w:pStyle w:val="ListParagraph"/>
                          <w:ind w:left="262"/>
                          <w:rPr>
                            <w:rFonts w:ascii="Calibri" w:hAnsi="Calibri" w:cs="Tahoma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D657B" w:rsidRPr="00342EE9" w14:paraId="59D26363" w14:textId="77777777" w:rsidTr="00310339">
                    <w:trPr>
                      <w:trHeight w:val="27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1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D</w:t>
                        </w: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MS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2" w14:textId="77777777" w:rsidR="00DD657B" w:rsidRPr="005D2ADE" w:rsidRDefault="00DD657B" w:rsidP="00DD657B">
                        <w:pPr>
                          <w:pStyle w:val="ListParagraph"/>
                          <w:ind w:left="262"/>
                          <w:rPr>
                            <w:rFonts w:cs="Tahoma"/>
                          </w:rPr>
                        </w:pPr>
                      </w:p>
                    </w:tc>
                  </w:tr>
                  <w:tr w:rsidR="00DD657B" w:rsidRPr="00342EE9" w14:paraId="59D26366" w14:textId="77777777" w:rsidTr="00310339">
                    <w:trPr>
                      <w:trHeight w:val="27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64" w14:textId="77777777" w:rsidR="00DD657B" w:rsidRPr="00EE31DF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ascii="Cambria" w:hAnsi="Cambria" w:cs="Tahoma"/>
                            <w:b/>
                            <w:bCs/>
                          </w:rPr>
                        </w:pPr>
                        <w:r w:rsidRPr="00EE31DF">
                          <w:rPr>
                            <w:rFonts w:cs="Tahoma"/>
                            <w:b/>
                            <w:bCs/>
                          </w:rPr>
                          <w:t xml:space="preserve">SMS (Prelim.) </w:t>
                        </w:r>
                        <w:r w:rsidRPr="00EE31DF">
                          <w:rPr>
                            <w:rFonts w:ascii="Cambria" w:hAnsi="Cambria" w:cs="Tahoma"/>
                          </w:rPr>
                          <w:t>:</w:t>
                        </w:r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65" w14:textId="77777777" w:rsidR="00DD657B" w:rsidRPr="00EE31DF" w:rsidRDefault="00DD657B" w:rsidP="00DD657B">
                        <w:pPr>
                          <w:pStyle w:val="ListParagraph"/>
                          <w:ind w:left="0"/>
                          <w:rPr>
                            <w:rFonts w:cs="Tahoma"/>
                          </w:rPr>
                        </w:pPr>
                      </w:p>
                    </w:tc>
                  </w:tr>
                  <w:tr w:rsidR="00DD657B" w:rsidRPr="00342EE9" w14:paraId="59D26369" w14:textId="77777777" w:rsidTr="00310339">
                    <w:trPr>
                      <w:trHeight w:val="27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7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Smart Growth </w:t>
                        </w:r>
                        <w:proofErr w:type="spell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Mgmt</w:t>
                        </w:r>
                        <w:proofErr w:type="spellEnd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System (SGMS</w:t>
                        </w: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)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8" w14:textId="77777777" w:rsidR="00DD657B" w:rsidRPr="00570B19" w:rsidRDefault="00DD657B" w:rsidP="00472D2C">
                        <w:pPr>
                          <w:pStyle w:val="ListParagraph"/>
                          <w:ind w:left="0" w:hanging="8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6C" w14:textId="77777777" w:rsidTr="00FF3986">
                    <w:trPr>
                      <w:trHeight w:val="863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6A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Complete Streets Policy </w:t>
                        </w: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Evaluation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6B" w14:textId="77777777" w:rsidR="00DD657B" w:rsidRPr="00A17E29" w:rsidRDefault="00DD657B" w:rsidP="00E24A1A">
                        <w:pPr>
                          <w:pStyle w:val="ListParagraph"/>
                          <w:ind w:left="0"/>
                          <w:rPr>
                            <w:rFonts w:ascii="Calibri" w:hAnsi="Calibri" w:cs="Tahoma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D657B" w:rsidRPr="00342EE9" w14:paraId="59D2636F" w14:textId="77777777" w:rsidTr="008B4E2F">
                    <w:trPr>
                      <w:trHeight w:val="1025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D" w14:textId="77777777" w:rsidR="00DD657B" w:rsidRPr="00342EE9" w:rsidRDefault="00DD657B" w:rsidP="0031033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SCIS Conformance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–</w:t>
                        </w:r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proofErr w:type="gramStart"/>
                        <w:r w:rsidRPr="00342EE9"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BMS</w:t>
                        </w: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Pr="00342EE9">
                          <w:rPr>
                            <w:rFonts w:ascii="Cambria" w:hAnsi="Cambria" w:cs="Tahoma"/>
                            <w:color w:val="000000"/>
                          </w:rPr>
                          <w:t>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shd w:val="clear" w:color="auto" w:fill="D3DFEE"/>
                        <w:hideMark/>
                      </w:tcPr>
                      <w:p w14:paraId="59D2636E" w14:textId="77777777" w:rsidR="00DD657B" w:rsidRPr="00342EE9" w:rsidRDefault="00DD657B" w:rsidP="00B94F4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62" w:hanging="262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  <w:tr w:rsidR="00DD657B" w:rsidRPr="00342EE9" w14:paraId="59D26372" w14:textId="77777777" w:rsidTr="008B4E2F">
                    <w:trPr>
                      <w:trHeight w:val="521"/>
                    </w:trPr>
                    <w:tc>
                      <w:tcPr>
                        <w:tcW w:w="103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70" w14:textId="77777777" w:rsidR="00DD657B" w:rsidRDefault="00DD657B" w:rsidP="00321399">
                        <w:pPr>
                          <w:spacing w:after="0" w:line="240" w:lineRule="auto"/>
                          <w:jc w:val="right"/>
                          <w:rPr>
                            <w:rFonts w:cs="Tahoma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Estimated Value (Preliminary</w:t>
                        </w:r>
                        <w:proofErr w:type="gramStart"/>
                        <w:r>
                          <w:rPr>
                            <w:rFonts w:cs="Tahoma"/>
                            <w:b/>
                            <w:bCs/>
                            <w:color w:val="000000"/>
                          </w:rPr>
                          <w:t>) :</w:t>
                        </w:r>
                        <w:proofErr w:type="gramEnd"/>
                      </w:p>
                    </w:tc>
                    <w:tc>
                      <w:tcPr>
                        <w:tcW w:w="3970" w:type="pct"/>
                        <w:tcBorders>
                          <w:top w:val="single" w:sz="8" w:space="0" w:color="4F81BD"/>
                          <w:left w:val="single" w:sz="8" w:space="0" w:color="4F81BD"/>
                          <w:bottom w:val="single" w:sz="8" w:space="0" w:color="4F81BD"/>
                          <w:right w:val="single" w:sz="8" w:space="0" w:color="4F81BD"/>
                        </w:tcBorders>
                        <w:hideMark/>
                      </w:tcPr>
                      <w:p w14:paraId="59D26371" w14:textId="77777777" w:rsidR="00DD657B" w:rsidRPr="00310339" w:rsidRDefault="00DD657B" w:rsidP="00B5098C">
                        <w:pPr>
                          <w:spacing w:after="0" w:line="240" w:lineRule="auto"/>
                          <w:rPr>
                            <w:rFonts w:cs="Tahoma"/>
                            <w:color w:val="000000"/>
                          </w:rPr>
                        </w:pPr>
                      </w:p>
                    </w:tc>
                  </w:tr>
                </w:tbl>
                <w:p w14:paraId="59D26373" w14:textId="77777777" w:rsidR="00DD657B" w:rsidRPr="006034FD" w:rsidRDefault="00DD657B" w:rsidP="008C60B6">
                  <w:pPr>
                    <w:rPr>
                      <w:rFonts w:cs="Tahoma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14:paraId="59D262E5" w14:textId="77777777" w:rsidR="00546B01" w:rsidRDefault="00546B01" w:rsidP="00D80EF3">
      <w:pPr>
        <w:pStyle w:val="ListParagraph"/>
        <w:rPr>
          <w:rFonts w:ascii="Tahoma" w:hAnsi="Tahoma" w:cs="Tahoma"/>
        </w:rPr>
        <w:sectPr w:rsidR="00546B01" w:rsidSect="00546B01">
          <w:headerReference w:type="default" r:id="rId1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262E6" w14:textId="77777777" w:rsidR="00546B01" w:rsidRDefault="00546B01" w:rsidP="00DD657B">
      <w:pPr>
        <w:pStyle w:val="ListParagraph"/>
        <w:ind w:left="0"/>
        <w:rPr>
          <w:rFonts w:ascii="Tahoma" w:hAnsi="Tahoma" w:cs="Tahoma"/>
        </w:rPr>
        <w:sectPr w:rsidR="00546B01" w:rsidSect="00546B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262E7" w14:textId="77777777" w:rsidR="00546B01" w:rsidRDefault="00546B01" w:rsidP="00D80EF3">
      <w:pPr>
        <w:pStyle w:val="ListParagraph"/>
        <w:ind w:left="0"/>
        <w:rPr>
          <w:rFonts w:ascii="Tahoma" w:hAnsi="Tahoma" w:cs="Tahoma"/>
        </w:rPr>
        <w:sectPr w:rsidR="00546B01" w:rsidSect="00546B01">
          <w:headerReference w:type="default" r:id="rId1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262E8" w14:textId="77777777" w:rsidR="00546B01" w:rsidRDefault="00546B01" w:rsidP="00D80EF3">
      <w:pPr>
        <w:pStyle w:val="ListParagraph"/>
        <w:ind w:left="0"/>
        <w:rPr>
          <w:rFonts w:ascii="Tahoma" w:hAnsi="Tahoma" w:cs="Tahoma"/>
        </w:rPr>
        <w:sectPr w:rsidR="00546B01" w:rsidSect="00546B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262E9" w14:textId="77777777" w:rsidR="00520907" w:rsidRPr="0036248E" w:rsidRDefault="00F5767E" w:rsidP="00520907">
      <w:pPr>
        <w:pStyle w:val="Heading1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lastRenderedPageBreak/>
        <w:t>Risk Analysis</w:t>
      </w:r>
      <w:commentRangeStart w:id="9"/>
      <w:commentRangeEnd w:id="9"/>
      <w:r w:rsidR="00520907">
        <w:rPr>
          <w:rStyle w:val="CommentReference"/>
          <w:rFonts w:ascii="Calibri" w:hAnsi="Calibri" w:cs="Times New Roman"/>
          <w:b w:val="0"/>
          <w:u w:val="none"/>
        </w:rPr>
        <w:commentReference w:id="9"/>
      </w:r>
    </w:p>
    <w:p w14:paraId="59D262EA" w14:textId="77777777" w:rsidR="00520907" w:rsidRPr="0036248E" w:rsidRDefault="00520907" w:rsidP="00520907">
      <w:pPr>
        <w:spacing w:after="0"/>
        <w:rPr>
          <w:rFonts w:ascii="Tahoma" w:hAnsi="Tahoma" w:cs="Tahoma"/>
          <w:b/>
        </w:rPr>
      </w:pPr>
    </w:p>
    <w:p w14:paraId="59D262EB" w14:textId="77777777" w:rsidR="00520907" w:rsidRPr="00074274" w:rsidRDefault="00520907" w:rsidP="00520907">
      <w:pPr>
        <w:autoSpaceDE w:val="0"/>
        <w:autoSpaceDN w:val="0"/>
        <w:adjustRightInd w:val="0"/>
        <w:rPr>
          <w:rFonts w:ascii="Tahoma" w:hAnsi="Tahoma" w:cs="Tahoma"/>
          <w:color w:val="000000"/>
        </w:rPr>
      </w:pPr>
      <w:r w:rsidRPr="00074274">
        <w:rPr>
          <w:rFonts w:ascii="Tahoma" w:hAnsi="Tahoma" w:cs="Tahoma"/>
          <w:color w:val="000000"/>
        </w:rPr>
        <w:t xml:space="preserve">The purpose of the Risk Mitigation strategy proposed by the Bureau of Capital Project Delivery is to help reduce the likelihood of unexpected time and cost overruns. A risk register table was created for the problem screening delivery phase to help identify potential risks as early in the process as possible. </w:t>
      </w:r>
    </w:p>
    <w:p w14:paraId="59D262EC" w14:textId="77777777" w:rsidR="00520907" w:rsidRPr="009401AF" w:rsidRDefault="006574BC" w:rsidP="0052090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It is important that future phases </w:t>
      </w:r>
      <w:r w:rsidR="00520907" w:rsidRPr="009401AF">
        <w:rPr>
          <w:rFonts w:ascii="Tahoma" w:hAnsi="Tahoma" w:cs="Tahoma"/>
        </w:rPr>
        <w:t>develop, modify, and address the risks outlined in the Problem Screening Risk Register.</w:t>
      </w:r>
      <w:r>
        <w:rPr>
          <w:rFonts w:ascii="Tahoma" w:hAnsi="Tahoma" w:cs="Tahoma"/>
        </w:rPr>
        <w:t xml:space="preserve">  T</w:t>
      </w:r>
      <w:r w:rsidR="00520907" w:rsidRPr="009401AF">
        <w:rPr>
          <w:rFonts w:ascii="Tahoma" w:hAnsi="Tahoma" w:cs="Tahoma"/>
        </w:rPr>
        <w:t>he project manager should develop a risk register using the standard methods.</w:t>
      </w:r>
    </w:p>
    <w:p w14:paraId="59D262ED" w14:textId="77777777" w:rsidR="00520907" w:rsidRPr="009401AF" w:rsidRDefault="00520907" w:rsidP="00520907">
      <w:pPr>
        <w:rPr>
          <w:rFonts w:ascii="Tahoma" w:hAnsi="Tahoma" w:cs="Tahoma"/>
        </w:rPr>
      </w:pPr>
      <w:r w:rsidRPr="009401AF">
        <w:rPr>
          <w:rFonts w:ascii="Tahoma" w:hAnsi="Tahoma" w:cs="Tahoma"/>
        </w:rPr>
        <w:t>The most significant observed risk</w:t>
      </w:r>
      <w:r>
        <w:rPr>
          <w:rFonts w:ascii="Tahoma" w:hAnsi="Tahoma" w:cs="Tahoma"/>
        </w:rPr>
        <w:t xml:space="preserve">s are </w:t>
      </w:r>
      <w:r w:rsidR="006574BC" w:rsidRPr="006574BC">
        <w:rPr>
          <w:rFonts w:ascii="Tahoma" w:hAnsi="Tahoma" w:cs="Tahoma"/>
          <w:color w:val="FF0000"/>
        </w:rPr>
        <w:t>XXXXX</w:t>
      </w:r>
      <w:r>
        <w:rPr>
          <w:rFonts w:ascii="Tahoma" w:hAnsi="Tahoma" w:cs="Tahoma"/>
        </w:rPr>
        <w:t>. It is important to address these risks as early as possible to eliminate any undesirable changes to cost and/or schedule.</w:t>
      </w:r>
    </w:p>
    <w:p w14:paraId="59D262EE" w14:textId="77777777" w:rsidR="00520907" w:rsidRDefault="006574BC" w:rsidP="00520907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Problem Statement </w:t>
      </w:r>
      <w:commentRangeStart w:id="10"/>
      <w:r w:rsidR="00520907">
        <w:rPr>
          <w:rFonts w:ascii="Tahoma" w:hAnsi="Tahoma" w:cs="Tahoma"/>
          <w:b/>
        </w:rPr>
        <w:t>Screening Recommendations</w:t>
      </w:r>
      <w:r w:rsidR="00520907" w:rsidRPr="000A1DEF">
        <w:rPr>
          <w:rFonts w:ascii="Tahoma" w:hAnsi="Tahoma" w:cs="Tahoma"/>
          <w:b/>
        </w:rPr>
        <w:t>:</w:t>
      </w:r>
      <w:commentRangeEnd w:id="10"/>
      <w:r w:rsidR="00520907">
        <w:rPr>
          <w:rStyle w:val="CommentReference"/>
        </w:rPr>
        <w:commentReference w:id="10"/>
      </w:r>
    </w:p>
    <w:p w14:paraId="59D262EF" w14:textId="77777777" w:rsidR="00520907" w:rsidRPr="005C193A" w:rsidRDefault="00520907" w:rsidP="00520907">
      <w:pPr>
        <w:spacing w:after="0"/>
        <w:rPr>
          <w:rFonts w:ascii="Tahoma" w:hAnsi="Tahoma" w:cs="Tahoma"/>
          <w:b/>
        </w:rPr>
      </w:pPr>
    </w:p>
    <w:p w14:paraId="59D262F0" w14:textId="77777777" w:rsidR="00520907" w:rsidRPr="00A17F32" w:rsidRDefault="006574BC" w:rsidP="00520907">
      <w:pPr>
        <w:pStyle w:val="ListParagraph"/>
        <w:numPr>
          <w:ilvl w:val="0"/>
          <w:numId w:val="4"/>
        </w:numPr>
        <w:rPr>
          <w:rFonts w:ascii="Tahoma" w:hAnsi="Tahoma" w:cs="Tahoma"/>
          <w:sz w:val="22"/>
          <w:szCs w:val="22"/>
          <w:u w:val="single"/>
        </w:rPr>
      </w:pPr>
      <w:r w:rsidRPr="006574BC">
        <w:rPr>
          <w:rFonts w:ascii="Tahoma" w:hAnsi="Tahoma" w:cs="Tahoma"/>
          <w:color w:val="FF0000"/>
          <w:sz w:val="22"/>
          <w:szCs w:val="22"/>
        </w:rPr>
        <w:t xml:space="preserve">XXXX </w:t>
      </w:r>
      <w:r>
        <w:rPr>
          <w:rFonts w:ascii="Tahoma" w:hAnsi="Tahoma" w:cs="Tahoma"/>
          <w:sz w:val="22"/>
          <w:szCs w:val="22"/>
        </w:rPr>
        <w:t>Group</w:t>
      </w:r>
      <w:r w:rsidR="00520907">
        <w:rPr>
          <w:rFonts w:ascii="Tahoma" w:hAnsi="Tahoma" w:cs="Tahoma"/>
          <w:sz w:val="22"/>
          <w:szCs w:val="22"/>
        </w:rPr>
        <w:t xml:space="preserve"> </w:t>
      </w:r>
      <w:r w:rsidR="00520907" w:rsidRPr="00021A37">
        <w:rPr>
          <w:rFonts w:ascii="Tahoma" w:hAnsi="Tahoma" w:cs="Tahoma"/>
          <w:sz w:val="22"/>
          <w:szCs w:val="22"/>
        </w:rPr>
        <w:t>initiat</w:t>
      </w:r>
      <w:r>
        <w:rPr>
          <w:rFonts w:ascii="Tahoma" w:hAnsi="Tahoma" w:cs="Tahoma"/>
          <w:sz w:val="22"/>
          <w:szCs w:val="22"/>
        </w:rPr>
        <w:t xml:space="preserve">e </w:t>
      </w:r>
      <w:r w:rsidRPr="006574BC">
        <w:rPr>
          <w:rFonts w:ascii="Tahoma" w:hAnsi="Tahoma" w:cs="Tahoma"/>
          <w:color w:val="FF0000"/>
          <w:sz w:val="22"/>
          <w:szCs w:val="22"/>
        </w:rPr>
        <w:t>XXXX</w:t>
      </w:r>
      <w:r>
        <w:rPr>
          <w:rFonts w:ascii="Tahoma" w:hAnsi="Tahoma" w:cs="Tahoma"/>
          <w:sz w:val="22"/>
          <w:szCs w:val="22"/>
        </w:rPr>
        <w:t xml:space="preserve"> phase (Concept Development/maintenance work order/ etc.) </w:t>
      </w:r>
      <w:r w:rsidR="00520907" w:rsidRPr="00021A37">
        <w:rPr>
          <w:rFonts w:ascii="Tahoma" w:hAnsi="Tahoma" w:cs="Tahoma"/>
          <w:sz w:val="22"/>
          <w:szCs w:val="22"/>
        </w:rPr>
        <w:t>address</w:t>
      </w:r>
      <w:r w:rsidR="00520907">
        <w:rPr>
          <w:rFonts w:ascii="Tahoma" w:hAnsi="Tahoma" w:cs="Tahoma"/>
          <w:sz w:val="22"/>
          <w:szCs w:val="22"/>
        </w:rPr>
        <w:t>ing</w:t>
      </w:r>
      <w:r w:rsidR="00520907" w:rsidRPr="00021A37">
        <w:rPr>
          <w:rFonts w:ascii="Tahoma" w:hAnsi="Tahoma" w:cs="Tahoma"/>
          <w:sz w:val="22"/>
          <w:szCs w:val="22"/>
        </w:rPr>
        <w:t xml:space="preserve"> the deficiencies described in the TP-1 Form.</w:t>
      </w:r>
    </w:p>
    <w:p w14:paraId="59D262F1" w14:textId="77777777" w:rsidR="00520907" w:rsidRPr="00DA77B4" w:rsidRDefault="00520907" w:rsidP="00520907">
      <w:pPr>
        <w:pStyle w:val="ListParagraph"/>
        <w:numPr>
          <w:ilvl w:val="0"/>
          <w:numId w:val="4"/>
        </w:num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 xml:space="preserve">Review and address the risks identified in the </w:t>
      </w:r>
      <w:r w:rsidRPr="00A17F32">
        <w:rPr>
          <w:rFonts w:ascii="Tahoma" w:hAnsi="Tahoma" w:cs="Tahoma"/>
          <w:sz w:val="22"/>
          <w:szCs w:val="22"/>
          <w:u w:val="single"/>
        </w:rPr>
        <w:t>Problem Screening Risk Register</w:t>
      </w:r>
      <w:r>
        <w:rPr>
          <w:rFonts w:ascii="Tahoma" w:hAnsi="Tahoma" w:cs="Tahoma"/>
          <w:sz w:val="22"/>
          <w:szCs w:val="22"/>
        </w:rPr>
        <w:t xml:space="preserve"> (Appendix A)</w:t>
      </w:r>
      <w:r w:rsidRPr="00A17F32">
        <w:rPr>
          <w:rFonts w:ascii="Tahoma" w:hAnsi="Tahoma" w:cs="Tahoma"/>
          <w:sz w:val="22"/>
          <w:szCs w:val="22"/>
        </w:rPr>
        <w:t>.</w:t>
      </w:r>
    </w:p>
    <w:p w14:paraId="59D262F2" w14:textId="77777777" w:rsidR="00520907" w:rsidRPr="006574BC" w:rsidRDefault="006574BC" w:rsidP="006574BC">
      <w:pPr>
        <w:pStyle w:val="ListParagraph"/>
        <w:numPr>
          <w:ilvl w:val="0"/>
          <w:numId w:val="4"/>
        </w:numPr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</w:rPr>
        <w:t xml:space="preserve">Coordinate with </w:t>
      </w:r>
      <w:r w:rsidRPr="006574BC">
        <w:rPr>
          <w:rFonts w:ascii="Tahoma" w:hAnsi="Tahoma" w:cs="Tahoma"/>
          <w:color w:val="FF0000"/>
          <w:sz w:val="22"/>
          <w:szCs w:val="22"/>
        </w:rPr>
        <w:t>XXXX</w:t>
      </w:r>
      <w:r>
        <w:rPr>
          <w:rFonts w:ascii="Tahoma" w:hAnsi="Tahoma" w:cs="Tahoma"/>
          <w:sz w:val="22"/>
          <w:szCs w:val="22"/>
        </w:rPr>
        <w:t xml:space="preserve"> Management Systems and subject matter experts</w:t>
      </w:r>
      <w:r w:rsidR="00520907">
        <w:rPr>
          <w:rFonts w:ascii="Tahoma" w:hAnsi="Tahoma" w:cs="Tahoma"/>
          <w:sz w:val="22"/>
          <w:szCs w:val="22"/>
        </w:rPr>
        <w:t>.</w:t>
      </w:r>
    </w:p>
    <w:p w14:paraId="59D262F3" w14:textId="77777777" w:rsidR="00520907" w:rsidRPr="009118AA" w:rsidRDefault="00520907" w:rsidP="00520907">
      <w:pPr>
        <w:pStyle w:val="ListParagraph"/>
        <w:rPr>
          <w:rFonts w:ascii="Tahoma" w:hAnsi="Tahoma" w:cs="Tahoma"/>
          <w:sz w:val="22"/>
          <w:szCs w:val="22"/>
          <w:u w:val="single"/>
        </w:rPr>
      </w:pPr>
    </w:p>
    <w:p w14:paraId="59D262F4" w14:textId="77777777" w:rsidR="00520907" w:rsidRDefault="00520907" w:rsidP="00520907">
      <w:pPr>
        <w:ind w:left="720"/>
        <w:rPr>
          <w:rFonts w:ascii="Tahoma" w:hAnsi="Tahoma" w:cs="Tahoma"/>
        </w:rPr>
      </w:pPr>
      <w:r>
        <w:rPr>
          <w:rFonts w:ascii="Tahoma" w:hAnsi="Tahoma" w:cs="Tahoma"/>
        </w:rPr>
        <w:t xml:space="preserve">The 2013-2022 SCIS has asset management goals related to the </w:t>
      </w:r>
      <w:r w:rsidR="006574BC">
        <w:rPr>
          <w:rFonts w:ascii="Tahoma" w:hAnsi="Tahoma" w:cs="Tahoma"/>
        </w:rPr>
        <w:t xml:space="preserve">investment </w:t>
      </w:r>
      <w:r>
        <w:rPr>
          <w:rFonts w:ascii="Tahoma" w:hAnsi="Tahoma" w:cs="Tahoma"/>
        </w:rPr>
        <w:t xml:space="preserve">category of </w:t>
      </w:r>
      <w:r w:rsidR="006574BC" w:rsidRPr="006574BC">
        <w:rPr>
          <w:rFonts w:ascii="Tahoma" w:hAnsi="Tahoma" w:cs="Tahoma"/>
          <w:color w:val="FF0000"/>
        </w:rPr>
        <w:t>XXXX</w:t>
      </w:r>
      <w:r>
        <w:rPr>
          <w:rFonts w:ascii="Tahoma" w:hAnsi="Tahoma" w:cs="Tahoma"/>
        </w:rPr>
        <w:t xml:space="preserve"> Assets. The following Goals are applicable to the Problem Statement:</w:t>
      </w:r>
    </w:p>
    <w:p w14:paraId="59D262F5" w14:textId="77777777" w:rsidR="006574BC" w:rsidRPr="006574BC" w:rsidRDefault="006574BC" w:rsidP="006574BC">
      <w:pPr>
        <w:ind w:left="1440"/>
        <w:jc w:val="both"/>
        <w:rPr>
          <w:rFonts w:ascii="Tahoma" w:hAnsi="Tahoma" w:cs="Tahoma"/>
          <w:color w:val="FF0000"/>
          <w:u w:val="single"/>
        </w:rPr>
      </w:pPr>
      <w:r w:rsidRPr="006574BC">
        <w:rPr>
          <w:rFonts w:ascii="Tahoma" w:hAnsi="Tahoma" w:cs="Tahoma"/>
          <w:color w:val="FF0000"/>
        </w:rPr>
        <w:t>XXXXX</w:t>
      </w:r>
    </w:p>
    <w:p w14:paraId="59D262F6" w14:textId="77777777" w:rsidR="00520907" w:rsidRDefault="00520907" w:rsidP="00520907">
      <w:pPr>
        <w:rPr>
          <w:rFonts w:ascii="Tahoma" w:hAnsi="Tahoma" w:cs="Tahoma"/>
        </w:rPr>
      </w:pPr>
      <w:commentRangeStart w:id="11"/>
      <w:r>
        <w:rPr>
          <w:rFonts w:ascii="Tahoma" w:hAnsi="Tahoma" w:cs="Tahoma"/>
          <w:u w:val="single"/>
        </w:rPr>
        <w:t>Attachments Overview:</w:t>
      </w:r>
      <w:commentRangeEnd w:id="11"/>
      <w:r w:rsidR="00612189">
        <w:rPr>
          <w:rStyle w:val="CommentReference"/>
        </w:rPr>
        <w:commentReference w:id="11"/>
      </w:r>
      <w:r w:rsidRPr="003F213F">
        <w:rPr>
          <w:rFonts w:ascii="Tahoma" w:hAnsi="Tahoma" w:cs="Tahoma"/>
        </w:rPr>
        <w:t xml:space="preserve"> </w:t>
      </w:r>
      <w:r w:rsidRPr="00AC6477">
        <w:rPr>
          <w:rFonts w:ascii="Tahoma" w:hAnsi="Tahoma" w:cs="Tahoma"/>
        </w:rPr>
        <w:t xml:space="preserve">In addition to the TP-1 Form, refer to supporting documentation provided by the </w:t>
      </w:r>
      <w:r w:rsidR="006574BC">
        <w:rPr>
          <w:rFonts w:ascii="Tahoma" w:hAnsi="Tahoma" w:cs="Tahoma"/>
          <w:color w:val="000000"/>
        </w:rPr>
        <w:t>TP-1 initiator</w:t>
      </w:r>
      <w:r w:rsidRPr="00AC6477">
        <w:rPr>
          <w:rFonts w:ascii="Tahoma" w:hAnsi="Tahoma" w:cs="Tahoma"/>
          <w:color w:val="000000"/>
        </w:rPr>
        <w:t xml:space="preserve"> </w:t>
      </w:r>
      <w:r w:rsidRPr="00AC6477">
        <w:rPr>
          <w:rFonts w:ascii="Tahoma" w:hAnsi="Tahoma" w:cs="Tahoma"/>
        </w:rPr>
        <w:t>and the various management systems attached to this report:</w:t>
      </w:r>
    </w:p>
    <w:p w14:paraId="59D2631E" w14:textId="4035316C" w:rsidR="00520907" w:rsidRDefault="00520907" w:rsidP="00520907">
      <w:pPr>
        <w:spacing w:after="0"/>
        <w:rPr>
          <w:b/>
          <w:sz w:val="24"/>
          <w:szCs w:val="24"/>
          <w:u w:val="single"/>
        </w:rPr>
        <w:sectPr w:rsidR="00520907" w:rsidSect="00EC250B">
          <w:head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ahoma" w:hAnsi="Tahoma" w:cs="Tahoma"/>
        </w:rPr>
        <w:t>Problem Screening Risk Register</w:t>
      </w:r>
    </w:p>
    <w:p w14:paraId="59D2631F" w14:textId="77777777" w:rsidR="00520907" w:rsidRPr="00A26643" w:rsidRDefault="00520907" w:rsidP="00520907">
      <w:pPr>
        <w:spacing w:after="0"/>
        <w:rPr>
          <w:b/>
          <w:sz w:val="24"/>
          <w:szCs w:val="24"/>
          <w:u w:val="single"/>
        </w:rPr>
      </w:pPr>
      <w:commentRangeStart w:id="12"/>
      <w:r>
        <w:rPr>
          <w:b/>
          <w:sz w:val="24"/>
          <w:szCs w:val="24"/>
          <w:u w:val="single"/>
        </w:rPr>
        <w:lastRenderedPageBreak/>
        <w:t>Appendix A</w:t>
      </w:r>
      <w:commentRangeEnd w:id="12"/>
      <w:r w:rsidR="00612189">
        <w:rPr>
          <w:rStyle w:val="CommentReference"/>
        </w:rPr>
        <w:commentReference w:id="12"/>
      </w:r>
    </w:p>
    <w:p w14:paraId="59D26320" w14:textId="49465431" w:rsidR="00520907" w:rsidRDefault="00520907" w:rsidP="00520907">
      <w:pPr>
        <w:spacing w:after="0"/>
      </w:pPr>
    </w:p>
    <w:p w14:paraId="59D26321" w14:textId="5B097C29" w:rsidR="00520907" w:rsidRDefault="00A9599D" w:rsidP="00520907">
      <w:pPr>
        <w:spacing w:after="0"/>
        <w:rPr>
          <w:b/>
          <w:sz w:val="24"/>
          <w:szCs w:val="24"/>
          <w:u w:val="single"/>
        </w:rPr>
        <w:sectPr w:rsidR="00520907" w:rsidSect="00EC250B">
          <w:pgSz w:w="15840" w:h="24480" w:code="17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24"/>
          <w:szCs w:val="24"/>
          <w:u w:val="single"/>
        </w:rPr>
        <w:pict w14:anchorId="345FC990">
          <v:shape id="_x0000_i1026" type="#_x0000_t75" style="width:661.5pt;height:987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Untitled"/>
          </v:shape>
        </w:pict>
      </w:r>
    </w:p>
    <w:p w14:paraId="59D26322" w14:textId="77777777" w:rsidR="00520907" w:rsidRPr="00A26643" w:rsidRDefault="00520907" w:rsidP="00520907">
      <w:pPr>
        <w:spacing w:after="0"/>
        <w:rPr>
          <w:b/>
          <w:sz w:val="24"/>
          <w:szCs w:val="24"/>
          <w:u w:val="single"/>
        </w:rPr>
      </w:pPr>
      <w:r w:rsidRPr="00A26643">
        <w:rPr>
          <w:b/>
          <w:sz w:val="24"/>
          <w:szCs w:val="24"/>
          <w:u w:val="single"/>
        </w:rPr>
        <w:lastRenderedPageBreak/>
        <w:t>Appendix B</w:t>
      </w:r>
    </w:p>
    <w:p w14:paraId="59D26323" w14:textId="77777777" w:rsidR="00520907" w:rsidRDefault="00520907" w:rsidP="00520907">
      <w:pPr>
        <w:pStyle w:val="Heading1"/>
      </w:pPr>
    </w:p>
    <w:sectPr w:rsidR="00520907" w:rsidSect="00EC2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PMSORI" w:date="2014-02-24T10:03:00Z" w:initials="T">
    <w:p w14:paraId="59D2632A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Describes what is included in the report. (How many PSs, origin, etc). Also include the recommendation provided in the original PS/TP-1</w:t>
      </w:r>
    </w:p>
  </w:comment>
  <w:comment w:id="1" w:author="TPMSORI" w:date="2014-02-24T10:04:00Z" w:initials="T">
    <w:p w14:paraId="59D2632B" w14:textId="08CFFDB4" w:rsidR="00DD657B" w:rsidRDefault="00DD657B">
      <w:pPr>
        <w:pStyle w:val="CommentText"/>
      </w:pPr>
      <w:r>
        <w:rPr>
          <w:rStyle w:val="CommentReference"/>
        </w:rPr>
        <w:annotationRef/>
      </w:r>
      <w:r>
        <w:t xml:space="preserve">Describes the Methodology in your </w:t>
      </w:r>
      <w:r w:rsidR="000E6593">
        <w:t>problem screening report</w:t>
      </w:r>
      <w:r>
        <w:t>. Try to briefly explain obtaining MS scores and checking for duplication. Then describe any additional/extra considerations you completed.</w:t>
      </w:r>
    </w:p>
  </w:comment>
  <w:comment w:id="2" w:author="TPMSORI" w:date="2014-02-24T10:05:00Z" w:initials="T">
    <w:p w14:paraId="59D2632C" w14:textId="7E9CB0C6" w:rsidR="00DD657B" w:rsidRDefault="00DD657B">
      <w:pPr>
        <w:pStyle w:val="CommentText"/>
      </w:pPr>
      <w:r>
        <w:rPr>
          <w:rStyle w:val="CommentReference"/>
        </w:rPr>
        <w:annotationRef/>
      </w:r>
      <w:r>
        <w:t xml:space="preserve">Describe the results of your </w:t>
      </w:r>
      <w:r w:rsidR="000E6593">
        <w:t>problem screening report</w:t>
      </w:r>
      <w:r>
        <w:t xml:space="preserve"> briefly. Make sure to include major points from your findings. Then include the Final Recommendation.</w:t>
      </w:r>
    </w:p>
  </w:comment>
  <w:comment w:id="3" w:author="TPMSORI" w:date="2014-02-24T10:06:00Z" w:initials="T">
    <w:p w14:paraId="59D2632D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Include the SCIS Goals achieved by advancing this goal and try to put into perspective how much this project will help achieve our goals.</w:t>
      </w:r>
    </w:p>
  </w:comment>
  <w:comment w:id="4" w:author="TPMSORI" w:date="2014-02-24T10:07:00Z" w:initials="T">
    <w:p w14:paraId="59D2632E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Describe the Problem Statement as a whole. Include relative and important information from the TP-1.</w:t>
      </w:r>
    </w:p>
  </w:comment>
  <w:comment w:id="5" w:author="TPMSORI" w:date="2014-02-24T10:07:00Z" w:initials="T">
    <w:p w14:paraId="59D2632F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Describe the recommendation or need given in the original Problem Statement or TP-1 form.</w:t>
      </w:r>
    </w:p>
  </w:comment>
  <w:comment w:id="6" w:author="TPMSORI" w:date="2014-03-17T08:31:00Z" w:initials="T">
    <w:p w14:paraId="59D26330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Use bing to create</w:t>
      </w:r>
    </w:p>
  </w:comment>
  <w:comment w:id="7" w:author="TPMSORI" w:date="2014-02-24T10:11:00Z" w:initials="T">
    <w:p w14:paraId="59D26331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Describes our procedures and Process. (Be consistent and copy and paste)</w:t>
      </w:r>
    </w:p>
  </w:comment>
  <w:comment w:id="8" w:author="TPMSORI" w:date="2014-03-21T16:11:00Z" w:initials="T">
    <w:p w14:paraId="59D26332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Delete any unreferenced Management Systems before completing report.</w:t>
      </w:r>
    </w:p>
  </w:comment>
  <w:comment w:id="9" w:author="TPMSORI" w:date="2014-05-08T15:01:00Z" w:initials="T">
    <w:p w14:paraId="59D26333" w14:textId="403FE3BB" w:rsidR="00DD657B" w:rsidRDefault="00DD657B">
      <w:pPr>
        <w:pStyle w:val="CommentText"/>
      </w:pPr>
      <w:r>
        <w:rPr>
          <w:rStyle w:val="CommentReference"/>
        </w:rPr>
        <w:annotationRef/>
      </w:r>
      <w:r>
        <w:t xml:space="preserve">Describes the importance of risk management. The identify the most significant risks associated with the project. A risk list is included in the </w:t>
      </w:r>
      <w:r w:rsidR="00240AAC">
        <w:t>problem screening report</w:t>
      </w:r>
      <w:r>
        <w:t>. Add as necessary.</w:t>
      </w:r>
    </w:p>
  </w:comment>
  <w:comment w:id="10" w:author="TPMSORI" w:date="2014-05-08T15:27:00Z" w:initials="T">
    <w:p w14:paraId="59D26334" w14:textId="00B04034" w:rsidR="00DD657B" w:rsidRDefault="00DD657B">
      <w:pPr>
        <w:pStyle w:val="CommentText"/>
      </w:pPr>
      <w:r>
        <w:rPr>
          <w:rStyle w:val="CommentReference"/>
        </w:rPr>
        <w:annotationRef/>
      </w:r>
      <w:r>
        <w:t xml:space="preserve">Follow the format shown. Identify any major findings and specific </w:t>
      </w:r>
      <w:r w:rsidR="00240AAC">
        <w:t>issues to be addressed in field investigation</w:t>
      </w:r>
      <w:r>
        <w:t>/CD. At the end include all SCIS conformance goals associated.</w:t>
      </w:r>
    </w:p>
  </w:comment>
  <w:comment w:id="11" w:author="TPMSORI" w:date="2014-05-08T15:27:00Z" w:initials="T">
    <w:p w14:paraId="59D26335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Describe any attachments you will include in the package.</w:t>
      </w:r>
    </w:p>
  </w:comment>
  <w:comment w:id="12" w:author="TPMSORI" w:date="2014-05-08T15:28:00Z" w:initials="T">
    <w:p w14:paraId="59D26336" w14:textId="77777777" w:rsidR="00DD657B" w:rsidRDefault="00DD657B">
      <w:pPr>
        <w:pStyle w:val="CommentText"/>
      </w:pPr>
      <w:r>
        <w:rPr>
          <w:rStyle w:val="CommentReference"/>
        </w:rPr>
        <w:annotationRef/>
      </w:r>
      <w:r>
        <w:t>Include relevant MS data/forms or reports as necessary.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9D2632A" w15:done="0"/>
  <w15:commentEx w15:paraId="59D2632B" w15:done="0"/>
  <w15:commentEx w15:paraId="59D2632C" w15:done="0"/>
  <w15:commentEx w15:paraId="59D2632D" w15:done="0"/>
  <w15:commentEx w15:paraId="59D2632E" w15:done="0"/>
  <w15:commentEx w15:paraId="59D2632F" w15:done="0"/>
  <w15:commentEx w15:paraId="59D26330" w15:done="0"/>
  <w15:commentEx w15:paraId="59D26331" w15:done="0"/>
  <w15:commentEx w15:paraId="59D26332" w15:done="0"/>
  <w15:commentEx w15:paraId="59D26333" w15:done="0"/>
  <w15:commentEx w15:paraId="59D26334" w15:done="0"/>
  <w15:commentEx w15:paraId="59D26335" w15:done="0"/>
  <w15:commentEx w15:paraId="59D2633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9D2632A" w16cid:durableId="27EA4483"/>
  <w16cid:commentId w16cid:paraId="59D2632B" w16cid:durableId="27EA4484"/>
  <w16cid:commentId w16cid:paraId="59D2632C" w16cid:durableId="27EA4485"/>
  <w16cid:commentId w16cid:paraId="59D2632D" w16cid:durableId="27EA4486"/>
  <w16cid:commentId w16cid:paraId="59D2632E" w16cid:durableId="27EA4487"/>
  <w16cid:commentId w16cid:paraId="59D2632F" w16cid:durableId="27EA4488"/>
  <w16cid:commentId w16cid:paraId="59D26330" w16cid:durableId="27EA4489"/>
  <w16cid:commentId w16cid:paraId="59D26331" w16cid:durableId="27EA448A"/>
  <w16cid:commentId w16cid:paraId="59D26332" w16cid:durableId="27EA448B"/>
  <w16cid:commentId w16cid:paraId="59D26333" w16cid:durableId="27EA448C"/>
  <w16cid:commentId w16cid:paraId="59D26334" w16cid:durableId="27EA448D"/>
  <w16cid:commentId w16cid:paraId="59D26335" w16cid:durableId="27EA448E"/>
  <w16cid:commentId w16cid:paraId="59D26336" w16cid:durableId="27EA44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3155F" w14:textId="77777777" w:rsidR="009C7181" w:rsidRDefault="009C7181" w:rsidP="00B71F54">
      <w:pPr>
        <w:spacing w:after="0" w:line="240" w:lineRule="auto"/>
      </w:pPr>
      <w:r>
        <w:separator/>
      </w:r>
    </w:p>
  </w:endnote>
  <w:endnote w:type="continuationSeparator" w:id="0">
    <w:p w14:paraId="4462417F" w14:textId="77777777" w:rsidR="009C7181" w:rsidRDefault="009C7181" w:rsidP="00B7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F3B03" w14:textId="77777777" w:rsidR="009C7181" w:rsidRDefault="009C7181" w:rsidP="00B71F54">
      <w:pPr>
        <w:spacing w:after="0" w:line="240" w:lineRule="auto"/>
      </w:pPr>
      <w:r>
        <w:separator/>
      </w:r>
    </w:p>
  </w:footnote>
  <w:footnote w:type="continuationSeparator" w:id="0">
    <w:p w14:paraId="195A6C2C" w14:textId="77777777" w:rsidR="009C7181" w:rsidRDefault="009C7181" w:rsidP="00B7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633B" w14:textId="77777777" w:rsidR="00DD657B" w:rsidRDefault="00DD657B" w:rsidP="00546B01">
    <w:pPr>
      <w:pStyle w:val="Header"/>
      <w:jc w:val="center"/>
    </w:pPr>
    <w:r>
      <w:t>CR 514 (</w:t>
    </w:r>
    <w:proofErr w:type="spellStart"/>
    <w:r>
      <w:t>Amwell</w:t>
    </w:r>
    <w:proofErr w:type="spellEnd"/>
    <w:r>
      <w:t xml:space="preserve"> Road), Bridge over D&amp;R Canal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633C" w14:textId="77777777" w:rsidR="00DD657B" w:rsidRPr="00DD657B" w:rsidRDefault="00DD657B" w:rsidP="00DD65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2633D" w14:textId="77777777" w:rsidR="00DD657B" w:rsidRDefault="00DD657B" w:rsidP="00546B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67D2"/>
    <w:multiLevelType w:val="hybridMultilevel"/>
    <w:tmpl w:val="C9E6091C"/>
    <w:lvl w:ilvl="0" w:tplc="E146EBA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8577E"/>
    <w:multiLevelType w:val="hybridMultilevel"/>
    <w:tmpl w:val="A7ACF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62CC"/>
    <w:multiLevelType w:val="hybridMultilevel"/>
    <w:tmpl w:val="444C7262"/>
    <w:lvl w:ilvl="0" w:tplc="A270452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C2FC9"/>
    <w:multiLevelType w:val="hybridMultilevel"/>
    <w:tmpl w:val="BBC29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B31B6"/>
    <w:multiLevelType w:val="hybridMultilevel"/>
    <w:tmpl w:val="C05401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7D305B1"/>
    <w:multiLevelType w:val="hybridMultilevel"/>
    <w:tmpl w:val="46DA9026"/>
    <w:lvl w:ilvl="0" w:tplc="6C04733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964A9"/>
    <w:multiLevelType w:val="hybridMultilevel"/>
    <w:tmpl w:val="D21E7DC8"/>
    <w:lvl w:ilvl="0" w:tplc="CA7C9FD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629159">
    <w:abstractNumId w:val="3"/>
  </w:num>
  <w:num w:numId="2" w16cid:durableId="756054338">
    <w:abstractNumId w:val="6"/>
  </w:num>
  <w:num w:numId="3" w16cid:durableId="2077244264">
    <w:abstractNumId w:val="0"/>
  </w:num>
  <w:num w:numId="4" w16cid:durableId="1349983438">
    <w:abstractNumId w:val="2"/>
  </w:num>
  <w:num w:numId="5" w16cid:durableId="1789540740">
    <w:abstractNumId w:val="1"/>
  </w:num>
  <w:num w:numId="6" w16cid:durableId="215554120">
    <w:abstractNumId w:val="5"/>
  </w:num>
  <w:num w:numId="7" w16cid:durableId="4240344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72EC"/>
    <w:rsid w:val="00000120"/>
    <w:rsid w:val="00011E08"/>
    <w:rsid w:val="0001305F"/>
    <w:rsid w:val="00014F97"/>
    <w:rsid w:val="00020912"/>
    <w:rsid w:val="00020EC8"/>
    <w:rsid w:val="00021A37"/>
    <w:rsid w:val="00027558"/>
    <w:rsid w:val="000337EB"/>
    <w:rsid w:val="000451E6"/>
    <w:rsid w:val="000470CB"/>
    <w:rsid w:val="000534DC"/>
    <w:rsid w:val="00055746"/>
    <w:rsid w:val="00057BD6"/>
    <w:rsid w:val="0006161A"/>
    <w:rsid w:val="00066FEB"/>
    <w:rsid w:val="00073873"/>
    <w:rsid w:val="00074274"/>
    <w:rsid w:val="000A1DEF"/>
    <w:rsid w:val="000A4D18"/>
    <w:rsid w:val="000C013B"/>
    <w:rsid w:val="000C310B"/>
    <w:rsid w:val="000D0C0E"/>
    <w:rsid w:val="000D1A06"/>
    <w:rsid w:val="000E2DED"/>
    <w:rsid w:val="000E6593"/>
    <w:rsid w:val="000E6ABD"/>
    <w:rsid w:val="000F0CB2"/>
    <w:rsid w:val="000F6503"/>
    <w:rsid w:val="000F7643"/>
    <w:rsid w:val="000F7805"/>
    <w:rsid w:val="00133A91"/>
    <w:rsid w:val="0013591F"/>
    <w:rsid w:val="001425BB"/>
    <w:rsid w:val="001426CB"/>
    <w:rsid w:val="001572EC"/>
    <w:rsid w:val="00157780"/>
    <w:rsid w:val="00163ED4"/>
    <w:rsid w:val="0019597D"/>
    <w:rsid w:val="00197477"/>
    <w:rsid w:val="001A302E"/>
    <w:rsid w:val="001A4C3B"/>
    <w:rsid w:val="001A69E1"/>
    <w:rsid w:val="001B1A21"/>
    <w:rsid w:val="001B5F63"/>
    <w:rsid w:val="001C36FE"/>
    <w:rsid w:val="001C3DCF"/>
    <w:rsid w:val="001C648B"/>
    <w:rsid w:val="001D30E6"/>
    <w:rsid w:val="001D6BAB"/>
    <w:rsid w:val="001F24FD"/>
    <w:rsid w:val="002041DC"/>
    <w:rsid w:val="00204256"/>
    <w:rsid w:val="00211584"/>
    <w:rsid w:val="00212776"/>
    <w:rsid w:val="002137E6"/>
    <w:rsid w:val="0021720A"/>
    <w:rsid w:val="00217CFA"/>
    <w:rsid w:val="00225035"/>
    <w:rsid w:val="00231C0B"/>
    <w:rsid w:val="0023393B"/>
    <w:rsid w:val="002343B5"/>
    <w:rsid w:val="0023582F"/>
    <w:rsid w:val="00235B7E"/>
    <w:rsid w:val="00240AAC"/>
    <w:rsid w:val="0025409E"/>
    <w:rsid w:val="00266689"/>
    <w:rsid w:val="00272F7C"/>
    <w:rsid w:val="00276BAF"/>
    <w:rsid w:val="00280720"/>
    <w:rsid w:val="00281EA9"/>
    <w:rsid w:val="0028207F"/>
    <w:rsid w:val="002921F8"/>
    <w:rsid w:val="00292262"/>
    <w:rsid w:val="00292E20"/>
    <w:rsid w:val="002C1776"/>
    <w:rsid w:val="002C3602"/>
    <w:rsid w:val="002D020D"/>
    <w:rsid w:val="002D4BCD"/>
    <w:rsid w:val="003045F3"/>
    <w:rsid w:val="00310339"/>
    <w:rsid w:val="00321399"/>
    <w:rsid w:val="003216EA"/>
    <w:rsid w:val="00335BCD"/>
    <w:rsid w:val="00340BE7"/>
    <w:rsid w:val="00342EE9"/>
    <w:rsid w:val="00342FC2"/>
    <w:rsid w:val="00346BD9"/>
    <w:rsid w:val="003551C8"/>
    <w:rsid w:val="00356CCB"/>
    <w:rsid w:val="00360438"/>
    <w:rsid w:val="0036088A"/>
    <w:rsid w:val="003618C7"/>
    <w:rsid w:val="003734DE"/>
    <w:rsid w:val="0037738E"/>
    <w:rsid w:val="00381CF0"/>
    <w:rsid w:val="00386E08"/>
    <w:rsid w:val="00392349"/>
    <w:rsid w:val="00392D72"/>
    <w:rsid w:val="003B1818"/>
    <w:rsid w:val="003B3F8D"/>
    <w:rsid w:val="003C0308"/>
    <w:rsid w:val="003C3426"/>
    <w:rsid w:val="003C5C68"/>
    <w:rsid w:val="003D435A"/>
    <w:rsid w:val="003F213F"/>
    <w:rsid w:val="003F5E26"/>
    <w:rsid w:val="003F6D36"/>
    <w:rsid w:val="0041033E"/>
    <w:rsid w:val="00417DF6"/>
    <w:rsid w:val="004230C9"/>
    <w:rsid w:val="00425F0E"/>
    <w:rsid w:val="0043725A"/>
    <w:rsid w:val="004458AF"/>
    <w:rsid w:val="00450DA7"/>
    <w:rsid w:val="00450E24"/>
    <w:rsid w:val="00471C65"/>
    <w:rsid w:val="00472D2C"/>
    <w:rsid w:val="004772A8"/>
    <w:rsid w:val="00483FAF"/>
    <w:rsid w:val="00491D4C"/>
    <w:rsid w:val="004A552D"/>
    <w:rsid w:val="004C2167"/>
    <w:rsid w:val="004C7AB9"/>
    <w:rsid w:val="004E33A9"/>
    <w:rsid w:val="004E6459"/>
    <w:rsid w:val="004F4A87"/>
    <w:rsid w:val="00520907"/>
    <w:rsid w:val="00522577"/>
    <w:rsid w:val="005226E1"/>
    <w:rsid w:val="005233B3"/>
    <w:rsid w:val="00527865"/>
    <w:rsid w:val="005278C1"/>
    <w:rsid w:val="005370C7"/>
    <w:rsid w:val="00544A2C"/>
    <w:rsid w:val="005451A0"/>
    <w:rsid w:val="00546B01"/>
    <w:rsid w:val="00547B80"/>
    <w:rsid w:val="00557FB1"/>
    <w:rsid w:val="00560167"/>
    <w:rsid w:val="0057558D"/>
    <w:rsid w:val="00586668"/>
    <w:rsid w:val="005A4E1B"/>
    <w:rsid w:val="005C193A"/>
    <w:rsid w:val="005C24EA"/>
    <w:rsid w:val="005C35B9"/>
    <w:rsid w:val="005D0D91"/>
    <w:rsid w:val="005D2ADE"/>
    <w:rsid w:val="005D2CF6"/>
    <w:rsid w:val="005D3188"/>
    <w:rsid w:val="005D370E"/>
    <w:rsid w:val="005D4910"/>
    <w:rsid w:val="005F4EE2"/>
    <w:rsid w:val="005F68C5"/>
    <w:rsid w:val="006034FD"/>
    <w:rsid w:val="00605794"/>
    <w:rsid w:val="00612189"/>
    <w:rsid w:val="00613076"/>
    <w:rsid w:val="00615695"/>
    <w:rsid w:val="00616204"/>
    <w:rsid w:val="00616491"/>
    <w:rsid w:val="0062457E"/>
    <w:rsid w:val="0063032D"/>
    <w:rsid w:val="00644A60"/>
    <w:rsid w:val="00647917"/>
    <w:rsid w:val="00650BD4"/>
    <w:rsid w:val="00652E5F"/>
    <w:rsid w:val="00652F04"/>
    <w:rsid w:val="006574BC"/>
    <w:rsid w:val="006618FB"/>
    <w:rsid w:val="00661BA0"/>
    <w:rsid w:val="006654FA"/>
    <w:rsid w:val="00680275"/>
    <w:rsid w:val="00681DC8"/>
    <w:rsid w:val="00682A76"/>
    <w:rsid w:val="006911B4"/>
    <w:rsid w:val="0069175B"/>
    <w:rsid w:val="006951A5"/>
    <w:rsid w:val="006A21E6"/>
    <w:rsid w:val="006A3A25"/>
    <w:rsid w:val="006A734E"/>
    <w:rsid w:val="006B0FBD"/>
    <w:rsid w:val="006C01E2"/>
    <w:rsid w:val="006D06F5"/>
    <w:rsid w:val="006D0DCC"/>
    <w:rsid w:val="006E0D7E"/>
    <w:rsid w:val="006E5BF1"/>
    <w:rsid w:val="006E6299"/>
    <w:rsid w:val="006E6EF1"/>
    <w:rsid w:val="006F00F8"/>
    <w:rsid w:val="006F06F5"/>
    <w:rsid w:val="006F28CF"/>
    <w:rsid w:val="006F58D9"/>
    <w:rsid w:val="00701683"/>
    <w:rsid w:val="0070780B"/>
    <w:rsid w:val="00712C6F"/>
    <w:rsid w:val="00714E69"/>
    <w:rsid w:val="0071729C"/>
    <w:rsid w:val="007257A7"/>
    <w:rsid w:val="00732DC7"/>
    <w:rsid w:val="00732DFE"/>
    <w:rsid w:val="0074270E"/>
    <w:rsid w:val="007511E7"/>
    <w:rsid w:val="00760626"/>
    <w:rsid w:val="00760B94"/>
    <w:rsid w:val="00764B1C"/>
    <w:rsid w:val="00765E96"/>
    <w:rsid w:val="00772870"/>
    <w:rsid w:val="00780CE9"/>
    <w:rsid w:val="00783605"/>
    <w:rsid w:val="00784384"/>
    <w:rsid w:val="007926C0"/>
    <w:rsid w:val="00794B3A"/>
    <w:rsid w:val="00797D65"/>
    <w:rsid w:val="007A66D5"/>
    <w:rsid w:val="007A6BAF"/>
    <w:rsid w:val="007B6F32"/>
    <w:rsid w:val="007C0C18"/>
    <w:rsid w:val="007C2F3B"/>
    <w:rsid w:val="007D022E"/>
    <w:rsid w:val="007D149C"/>
    <w:rsid w:val="007D4759"/>
    <w:rsid w:val="007E45A6"/>
    <w:rsid w:val="007E4EDF"/>
    <w:rsid w:val="007E5A83"/>
    <w:rsid w:val="007F046A"/>
    <w:rsid w:val="00804CA8"/>
    <w:rsid w:val="00807F7B"/>
    <w:rsid w:val="00812C68"/>
    <w:rsid w:val="00815205"/>
    <w:rsid w:val="0082137B"/>
    <w:rsid w:val="008213F9"/>
    <w:rsid w:val="00826B4A"/>
    <w:rsid w:val="00826B9F"/>
    <w:rsid w:val="0083473F"/>
    <w:rsid w:val="0084259C"/>
    <w:rsid w:val="0084491D"/>
    <w:rsid w:val="008470D1"/>
    <w:rsid w:val="00847367"/>
    <w:rsid w:val="008562B7"/>
    <w:rsid w:val="0086197B"/>
    <w:rsid w:val="00861AD3"/>
    <w:rsid w:val="008659B0"/>
    <w:rsid w:val="00876A33"/>
    <w:rsid w:val="0088011C"/>
    <w:rsid w:val="00880BCB"/>
    <w:rsid w:val="00886847"/>
    <w:rsid w:val="00891181"/>
    <w:rsid w:val="008974DF"/>
    <w:rsid w:val="008A4C56"/>
    <w:rsid w:val="008A6297"/>
    <w:rsid w:val="008B04CF"/>
    <w:rsid w:val="008B49A4"/>
    <w:rsid w:val="008B4E2F"/>
    <w:rsid w:val="008C2EE1"/>
    <w:rsid w:val="008C4AEB"/>
    <w:rsid w:val="008C60B6"/>
    <w:rsid w:val="008C68AD"/>
    <w:rsid w:val="008D4F7C"/>
    <w:rsid w:val="008D6D7A"/>
    <w:rsid w:val="008D7422"/>
    <w:rsid w:val="008E3090"/>
    <w:rsid w:val="008E504A"/>
    <w:rsid w:val="008E6651"/>
    <w:rsid w:val="008F525C"/>
    <w:rsid w:val="008F57C0"/>
    <w:rsid w:val="008F6665"/>
    <w:rsid w:val="00907BFA"/>
    <w:rsid w:val="009118AA"/>
    <w:rsid w:val="00914C11"/>
    <w:rsid w:val="00921E72"/>
    <w:rsid w:val="00923E0A"/>
    <w:rsid w:val="00925EA0"/>
    <w:rsid w:val="0092749E"/>
    <w:rsid w:val="00927DB0"/>
    <w:rsid w:val="00931F4B"/>
    <w:rsid w:val="009531B4"/>
    <w:rsid w:val="00954877"/>
    <w:rsid w:val="00954B3F"/>
    <w:rsid w:val="00957E44"/>
    <w:rsid w:val="00964209"/>
    <w:rsid w:val="009645B3"/>
    <w:rsid w:val="00975C07"/>
    <w:rsid w:val="009A6775"/>
    <w:rsid w:val="009B24BB"/>
    <w:rsid w:val="009B3EFD"/>
    <w:rsid w:val="009B7BAF"/>
    <w:rsid w:val="009B7DE9"/>
    <w:rsid w:val="009C2AFC"/>
    <w:rsid w:val="009C33A6"/>
    <w:rsid w:val="009C3798"/>
    <w:rsid w:val="009C7181"/>
    <w:rsid w:val="009D192A"/>
    <w:rsid w:val="009D7AEE"/>
    <w:rsid w:val="009E319D"/>
    <w:rsid w:val="009E48C1"/>
    <w:rsid w:val="009F3385"/>
    <w:rsid w:val="00A078BB"/>
    <w:rsid w:val="00A202F0"/>
    <w:rsid w:val="00A33E49"/>
    <w:rsid w:val="00A353B1"/>
    <w:rsid w:val="00A361D6"/>
    <w:rsid w:val="00A37057"/>
    <w:rsid w:val="00A372F6"/>
    <w:rsid w:val="00A434BA"/>
    <w:rsid w:val="00A45B2E"/>
    <w:rsid w:val="00A46DCC"/>
    <w:rsid w:val="00A51E9B"/>
    <w:rsid w:val="00A54C5A"/>
    <w:rsid w:val="00A604F1"/>
    <w:rsid w:val="00A64001"/>
    <w:rsid w:val="00A71471"/>
    <w:rsid w:val="00A740B9"/>
    <w:rsid w:val="00A76C89"/>
    <w:rsid w:val="00A82A6C"/>
    <w:rsid w:val="00A82C2E"/>
    <w:rsid w:val="00A8578F"/>
    <w:rsid w:val="00A9362E"/>
    <w:rsid w:val="00A9599D"/>
    <w:rsid w:val="00A96665"/>
    <w:rsid w:val="00A96C49"/>
    <w:rsid w:val="00A97935"/>
    <w:rsid w:val="00AA3499"/>
    <w:rsid w:val="00AA7F41"/>
    <w:rsid w:val="00AB16FB"/>
    <w:rsid w:val="00AC12BA"/>
    <w:rsid w:val="00AC38B6"/>
    <w:rsid w:val="00AC6477"/>
    <w:rsid w:val="00AC7694"/>
    <w:rsid w:val="00AE1716"/>
    <w:rsid w:val="00AE2E46"/>
    <w:rsid w:val="00AE6E76"/>
    <w:rsid w:val="00AF07A3"/>
    <w:rsid w:val="00AF33F8"/>
    <w:rsid w:val="00AF5452"/>
    <w:rsid w:val="00B043F2"/>
    <w:rsid w:val="00B05BFB"/>
    <w:rsid w:val="00B11BA6"/>
    <w:rsid w:val="00B138BB"/>
    <w:rsid w:val="00B216A4"/>
    <w:rsid w:val="00B274A7"/>
    <w:rsid w:val="00B326A0"/>
    <w:rsid w:val="00B32A24"/>
    <w:rsid w:val="00B34085"/>
    <w:rsid w:val="00B40EEE"/>
    <w:rsid w:val="00B42734"/>
    <w:rsid w:val="00B5098C"/>
    <w:rsid w:val="00B61D6F"/>
    <w:rsid w:val="00B64029"/>
    <w:rsid w:val="00B71F54"/>
    <w:rsid w:val="00B74308"/>
    <w:rsid w:val="00B74A6A"/>
    <w:rsid w:val="00B87895"/>
    <w:rsid w:val="00B9071B"/>
    <w:rsid w:val="00B91BD1"/>
    <w:rsid w:val="00B94F49"/>
    <w:rsid w:val="00B957E3"/>
    <w:rsid w:val="00BA40F9"/>
    <w:rsid w:val="00BA63DD"/>
    <w:rsid w:val="00BA6B6D"/>
    <w:rsid w:val="00BA707F"/>
    <w:rsid w:val="00BB0E81"/>
    <w:rsid w:val="00BC12B7"/>
    <w:rsid w:val="00BC33D3"/>
    <w:rsid w:val="00BD0845"/>
    <w:rsid w:val="00BD42BD"/>
    <w:rsid w:val="00BD5ADB"/>
    <w:rsid w:val="00BD6EF1"/>
    <w:rsid w:val="00BE03DF"/>
    <w:rsid w:val="00BE26B4"/>
    <w:rsid w:val="00BF15CC"/>
    <w:rsid w:val="00BF18C5"/>
    <w:rsid w:val="00BF4CAD"/>
    <w:rsid w:val="00BF53FB"/>
    <w:rsid w:val="00BF5DD5"/>
    <w:rsid w:val="00C053BA"/>
    <w:rsid w:val="00C11159"/>
    <w:rsid w:val="00C24D5B"/>
    <w:rsid w:val="00C32F4F"/>
    <w:rsid w:val="00C338D8"/>
    <w:rsid w:val="00C33D7C"/>
    <w:rsid w:val="00C51EFA"/>
    <w:rsid w:val="00C61195"/>
    <w:rsid w:val="00C81558"/>
    <w:rsid w:val="00C91865"/>
    <w:rsid w:val="00C96B04"/>
    <w:rsid w:val="00CB0B1A"/>
    <w:rsid w:val="00CB2DF8"/>
    <w:rsid w:val="00CC06E3"/>
    <w:rsid w:val="00CC0A34"/>
    <w:rsid w:val="00CC5861"/>
    <w:rsid w:val="00CC61DF"/>
    <w:rsid w:val="00CD2E52"/>
    <w:rsid w:val="00CE00E5"/>
    <w:rsid w:val="00CE3352"/>
    <w:rsid w:val="00CE394D"/>
    <w:rsid w:val="00CE3BAE"/>
    <w:rsid w:val="00D03279"/>
    <w:rsid w:val="00D0442E"/>
    <w:rsid w:val="00D1331E"/>
    <w:rsid w:val="00D135BF"/>
    <w:rsid w:val="00D276AC"/>
    <w:rsid w:val="00D33F99"/>
    <w:rsid w:val="00D5071C"/>
    <w:rsid w:val="00D70A47"/>
    <w:rsid w:val="00D70A9E"/>
    <w:rsid w:val="00D71A90"/>
    <w:rsid w:val="00D735BE"/>
    <w:rsid w:val="00D73DC4"/>
    <w:rsid w:val="00D74838"/>
    <w:rsid w:val="00D80EF3"/>
    <w:rsid w:val="00D9036D"/>
    <w:rsid w:val="00D95717"/>
    <w:rsid w:val="00DA77B4"/>
    <w:rsid w:val="00DC1E0F"/>
    <w:rsid w:val="00DC3E81"/>
    <w:rsid w:val="00DD657B"/>
    <w:rsid w:val="00DE5282"/>
    <w:rsid w:val="00DF3ED5"/>
    <w:rsid w:val="00E02606"/>
    <w:rsid w:val="00E22C5D"/>
    <w:rsid w:val="00E24A1A"/>
    <w:rsid w:val="00E34A01"/>
    <w:rsid w:val="00E37006"/>
    <w:rsid w:val="00E421FC"/>
    <w:rsid w:val="00E43EA1"/>
    <w:rsid w:val="00E55687"/>
    <w:rsid w:val="00E55B94"/>
    <w:rsid w:val="00E5682D"/>
    <w:rsid w:val="00E6062F"/>
    <w:rsid w:val="00E66F12"/>
    <w:rsid w:val="00E846DE"/>
    <w:rsid w:val="00E86967"/>
    <w:rsid w:val="00E87319"/>
    <w:rsid w:val="00E90D0C"/>
    <w:rsid w:val="00E95788"/>
    <w:rsid w:val="00E95894"/>
    <w:rsid w:val="00E958BD"/>
    <w:rsid w:val="00E97D32"/>
    <w:rsid w:val="00EB6C72"/>
    <w:rsid w:val="00EC250B"/>
    <w:rsid w:val="00EC2518"/>
    <w:rsid w:val="00EC4265"/>
    <w:rsid w:val="00EC56E4"/>
    <w:rsid w:val="00EC584C"/>
    <w:rsid w:val="00EC5A05"/>
    <w:rsid w:val="00ED285A"/>
    <w:rsid w:val="00EE0538"/>
    <w:rsid w:val="00EE31DF"/>
    <w:rsid w:val="00EE5E01"/>
    <w:rsid w:val="00EE6D96"/>
    <w:rsid w:val="00EE788B"/>
    <w:rsid w:val="00EF7594"/>
    <w:rsid w:val="00F0011E"/>
    <w:rsid w:val="00F01402"/>
    <w:rsid w:val="00F02386"/>
    <w:rsid w:val="00F064FA"/>
    <w:rsid w:val="00F10F13"/>
    <w:rsid w:val="00F13C36"/>
    <w:rsid w:val="00F20575"/>
    <w:rsid w:val="00F20FE3"/>
    <w:rsid w:val="00F24A74"/>
    <w:rsid w:val="00F27C6A"/>
    <w:rsid w:val="00F30BCE"/>
    <w:rsid w:val="00F3130C"/>
    <w:rsid w:val="00F31CEC"/>
    <w:rsid w:val="00F508E1"/>
    <w:rsid w:val="00F5533F"/>
    <w:rsid w:val="00F5538E"/>
    <w:rsid w:val="00F56A53"/>
    <w:rsid w:val="00F5767E"/>
    <w:rsid w:val="00F65EFF"/>
    <w:rsid w:val="00F7064D"/>
    <w:rsid w:val="00F8313F"/>
    <w:rsid w:val="00F86683"/>
    <w:rsid w:val="00F9120C"/>
    <w:rsid w:val="00F96C86"/>
    <w:rsid w:val="00FA7863"/>
    <w:rsid w:val="00FB2692"/>
    <w:rsid w:val="00FB2F10"/>
    <w:rsid w:val="00FB5AEE"/>
    <w:rsid w:val="00FC267C"/>
    <w:rsid w:val="00FC39CD"/>
    <w:rsid w:val="00FD0476"/>
    <w:rsid w:val="00FD091D"/>
    <w:rsid w:val="00FD15B2"/>
    <w:rsid w:val="00FE2F0F"/>
    <w:rsid w:val="00FE44A1"/>
    <w:rsid w:val="00FF24FE"/>
    <w:rsid w:val="00FF3913"/>
    <w:rsid w:val="00FF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1"/>
    <o:shapelayout v:ext="edit">
      <o:idmap v:ext="edit" data="2"/>
    </o:shapelayout>
  </w:shapeDefaults>
  <w:decimalSymbol w:val="."/>
  <w:listSeparator w:val=","/>
  <w14:docId w14:val="59D261DD"/>
  <w15:docId w15:val="{048E2DC8-7730-49F8-BFB5-12F26401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AF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5894"/>
    <w:pPr>
      <w:spacing w:after="0"/>
      <w:outlineLvl w:val="0"/>
    </w:pPr>
    <w:rPr>
      <w:rFonts w:ascii="Tahoma" w:hAnsi="Tahoma" w:cs="Tahoma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EC8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styleId="PlaceholderText">
    <w:name w:val="Placeholder Text"/>
    <w:uiPriority w:val="99"/>
    <w:semiHidden/>
    <w:rsid w:val="0041033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33E"/>
    <w:rPr>
      <w:rFonts w:ascii="Tahoma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6951A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Grid-Accent11">
    <w:name w:val="Light Grid - Accent 11"/>
    <w:basedOn w:val="TableNormal"/>
    <w:uiPriority w:val="62"/>
    <w:rsid w:val="006951A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7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F54"/>
  </w:style>
  <w:style w:type="paragraph" w:styleId="Footer">
    <w:name w:val="footer"/>
    <w:basedOn w:val="Normal"/>
    <w:link w:val="FooterChar"/>
    <w:uiPriority w:val="99"/>
    <w:unhideWhenUsed/>
    <w:rsid w:val="00B7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F54"/>
  </w:style>
  <w:style w:type="table" w:customStyle="1" w:styleId="LightGrid1">
    <w:name w:val="Light Grid1"/>
    <w:basedOn w:val="TableNormal"/>
    <w:uiPriority w:val="62"/>
    <w:rsid w:val="00D80EF3"/>
    <w:rPr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shd w:val="clear" w:color="auto" w:fill="A6A6A6"/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shd w:val="clear" w:color="auto" w:fill="D9D9D9"/>
      </w:tcPr>
    </w:tblStylePr>
    <w:tblStylePr w:type="band2Horz">
      <w:tblPr/>
      <w:tcPr>
        <w:shd w:val="clear" w:color="auto" w:fill="BFBFBF"/>
      </w:tcPr>
    </w:tblStylePr>
  </w:style>
  <w:style w:type="paragraph" w:styleId="NoSpacing">
    <w:name w:val="No Spacing"/>
    <w:uiPriority w:val="1"/>
    <w:qFormat/>
    <w:rsid w:val="00204256"/>
    <w:rPr>
      <w:sz w:val="22"/>
      <w:szCs w:val="22"/>
    </w:rPr>
  </w:style>
  <w:style w:type="table" w:styleId="TableGrid">
    <w:name w:val="Table Grid"/>
    <w:basedOn w:val="TableNormal"/>
    <w:uiPriority w:val="59"/>
    <w:rsid w:val="00B61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F7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78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780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80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F7805"/>
    <w:rPr>
      <w:b/>
      <w:bCs/>
    </w:rPr>
  </w:style>
  <w:style w:type="character" w:customStyle="1" w:styleId="Heading1Char">
    <w:name w:val="Heading 1 Char"/>
    <w:link w:val="Heading1"/>
    <w:uiPriority w:val="9"/>
    <w:rsid w:val="00E95894"/>
    <w:rPr>
      <w:rFonts w:ascii="Tahoma" w:hAnsi="Tahoma" w:cs="Tahoma"/>
      <w:b/>
      <w:sz w:val="24"/>
      <w:szCs w:val="24"/>
      <w:u w:val="single"/>
    </w:rPr>
  </w:style>
  <w:style w:type="paragraph" w:styleId="Revision">
    <w:name w:val="Revision"/>
    <w:hidden/>
    <w:uiPriority w:val="99"/>
    <w:semiHidden/>
    <w:rsid w:val="00C33D7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PMSORI\My%20Documents\Problem%20Statement%20Files\Tier%201%20Screening%20Repor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5654B75A4904C8A6D4ED31D69CBBB" ma:contentTypeVersion="14" ma:contentTypeDescription="Create a new document." ma:contentTypeScope="" ma:versionID="1774197c4da3fae396f024a282b7aac1">
  <xsd:schema xmlns:xsd="http://www.w3.org/2001/XMLSchema" xmlns:xs="http://www.w3.org/2001/XMLSchema" xmlns:p="http://schemas.microsoft.com/office/2006/metadata/properties" xmlns:ns3="219f3e94-1c1b-4eba-8460-53f2cc735e3c" xmlns:ns4="5ddccfa4-5da4-4061-a9f7-3b9b95423b99" targetNamespace="http://schemas.microsoft.com/office/2006/metadata/properties" ma:root="true" ma:fieldsID="3458dfd6c97d837a32fa713ea9c012bf" ns3:_="" ns4:_="">
    <xsd:import namespace="219f3e94-1c1b-4eba-8460-53f2cc735e3c"/>
    <xsd:import namespace="5ddccfa4-5da4-4061-a9f7-3b9b95423b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f3e94-1c1b-4eba-8460-53f2cc735e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ccfa4-5da4-4061-a9f7-3b9b95423b9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activity xmlns="219f3e94-1c1b-4eba-8460-53f2cc735e3c" xsi:nil="true"/>
  </documentManagement>
</p:properties>
</file>

<file path=customXml/itemProps1.xml><?xml version="1.0" encoding="utf-8"?>
<ds:datastoreItem xmlns:ds="http://schemas.openxmlformats.org/officeDocument/2006/customXml" ds:itemID="{E6BFEE59-0245-4D31-BD39-8AB03A80B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f3e94-1c1b-4eba-8460-53f2cc735e3c"/>
    <ds:schemaRef ds:uri="5ddccfa4-5da4-4061-a9f7-3b9b95423b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A5BB22-A301-4EBB-8282-9A823B7C6E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767BCB-ECF5-4213-9F23-99F95EEF1C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7075C7-C0E4-4322-AF97-CAC0B856998D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219f3e94-1c1b-4eba-8460-53f2cc735e3c"/>
    <ds:schemaRef ds:uri="http://purl.org/dc/elements/1.1/"/>
    <ds:schemaRef ds:uri="http://schemas.microsoft.com/office/2006/metadata/properties"/>
    <ds:schemaRef ds:uri="http://purl.org/dc/terms/"/>
    <ds:schemaRef ds:uri="5ddccfa4-5da4-4061-a9f7-3b9b95423b9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Tier 1 Screening Repor1</Template>
  <TotalTime>0</TotalTime>
  <Pages>13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NJDOT</Company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TPMSORI</dc:creator>
  <cp:keywords>23R04L01-CPD PS Phase Change</cp:keywords>
  <dc:description/>
  <cp:lastModifiedBy>Patel, Shivani [DOT]</cp:lastModifiedBy>
  <cp:revision>2</cp:revision>
  <cp:lastPrinted>2023-04-20T13:43:00Z</cp:lastPrinted>
  <dcterms:created xsi:type="dcterms:W3CDTF">2023-04-20T13:48:00Z</dcterms:created>
  <dcterms:modified xsi:type="dcterms:W3CDTF">2023-04-20T13:48:00Z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0x0101000A25654B75A4904C8A6D4ED31D69CBBB</vt:lpwstr>
  </property>
</Properties>
</file>