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699CB" w14:textId="77777777" w:rsidR="0065299D" w:rsidRPr="00F27A91" w:rsidRDefault="0065299D" w:rsidP="00E20797">
      <w:pPr>
        <w:pStyle w:val="Heading1"/>
      </w:pPr>
      <w:r w:rsidRPr="00F27A91">
        <w:t>New Jersey Student Learning Standards for Mathematics and Student Learning Objectives</w:t>
      </w:r>
    </w:p>
    <w:p w14:paraId="4872E9EE" w14:textId="765ED5AB" w:rsidR="00A90C4C" w:rsidRDefault="00A90C4C" w:rsidP="00A90C4C">
      <w:pPr>
        <w:jc w:val="center"/>
        <w:rPr>
          <w:b/>
          <w:bCs/>
        </w:rPr>
      </w:pPr>
      <w:r w:rsidRPr="00D2218B">
        <w:rPr>
          <w:b/>
          <w:bCs/>
        </w:rPr>
        <w:t>Issued by the New Jersey Department of Education – Updated August 2019</w:t>
      </w:r>
    </w:p>
    <w:p w14:paraId="2F380658" w14:textId="77777777" w:rsidR="00A90C4C" w:rsidRPr="00A90C4C" w:rsidRDefault="00A90C4C" w:rsidP="00A90C4C">
      <w:pPr>
        <w:jc w:val="center"/>
        <w:rPr>
          <w:b/>
          <w:bCs/>
          <w:sz w:val="20"/>
          <w:szCs w:val="20"/>
        </w:rPr>
      </w:pPr>
    </w:p>
    <w:p w14:paraId="6D0B0DFE" w14:textId="10BCAB68" w:rsidR="00D469E5" w:rsidRPr="00AB4C4F" w:rsidRDefault="00ED4886" w:rsidP="00DF6896">
      <w:pPr>
        <w:pStyle w:val="Heading2"/>
        <w:rPr>
          <w:color w:val="000000" w:themeColor="text1"/>
        </w:rPr>
      </w:pPr>
      <w:r w:rsidRPr="00AB4C4F">
        <w:rPr>
          <w:color w:val="000000" w:themeColor="text1"/>
        </w:rPr>
        <w:t>Grade</w:t>
      </w:r>
      <w:r w:rsidR="002A7DE5" w:rsidRPr="00AB4C4F">
        <w:rPr>
          <w:color w:val="000000" w:themeColor="text1"/>
        </w:rPr>
        <w:t xml:space="preserve"> 5</w:t>
      </w:r>
      <w:r w:rsidRPr="00AB4C4F">
        <w:rPr>
          <w:color w:val="000000" w:themeColor="text1"/>
        </w:rPr>
        <w:t xml:space="preserve"> </w:t>
      </w:r>
      <w:r w:rsidR="00311885" w:rsidRPr="00AB4C4F">
        <w:rPr>
          <w:color w:val="000000" w:themeColor="text1"/>
        </w:rPr>
        <w:t xml:space="preserve">– </w:t>
      </w:r>
      <w:r w:rsidR="00C578A6" w:rsidRPr="00AB4C4F">
        <w:rPr>
          <w:color w:val="000000" w:themeColor="text1"/>
        </w:rPr>
        <w:t>Operations on Decimals and Numerical Expressions</w:t>
      </w:r>
      <w:r w:rsidR="00311885" w:rsidRPr="00AB4C4F">
        <w:rPr>
          <w:color w:val="000000" w:themeColor="text1"/>
        </w:rPr>
        <w:t xml:space="preserve"> </w:t>
      </w:r>
      <w:r w:rsidR="00AE3643" w:rsidRPr="00AB4C4F">
        <w:rPr>
          <w:color w:val="000000" w:themeColor="text1"/>
        </w:rPr>
        <w:t>– Unit 1</w:t>
      </w:r>
    </w:p>
    <w:p w14:paraId="5C591791" w14:textId="6A4447A8" w:rsidR="00CE51AB" w:rsidRPr="00CE51AB" w:rsidRDefault="00CE51AB" w:rsidP="00CE51AB">
      <w:pPr>
        <w:pStyle w:val="Heading3"/>
        <w:ind w:left="360"/>
        <w:jc w:val="left"/>
        <w:rPr>
          <w:b/>
          <w:i w:val="0"/>
        </w:rPr>
      </w:pPr>
      <w:r w:rsidRPr="00CE51AB">
        <w:rPr>
          <w:b/>
          <w:i w:val="0"/>
        </w:rPr>
        <w:t>Rationale</w:t>
      </w:r>
    </w:p>
    <w:p w14:paraId="1E65E9B8" w14:textId="3D2F583E" w:rsidR="003007FF" w:rsidRPr="00AB4C4F" w:rsidRDefault="00AE3643" w:rsidP="00101813">
      <w:pPr>
        <w:ind w:left="360" w:right="360"/>
        <w:rPr>
          <w:color w:val="000000" w:themeColor="text1"/>
        </w:rPr>
      </w:pPr>
      <w:r w:rsidRPr="00AB4C4F">
        <w:rPr>
          <w:color w:val="000000" w:themeColor="text1"/>
        </w:rPr>
        <w:t xml:space="preserve">A </w:t>
      </w:r>
      <w:r w:rsidR="002A7DE5" w:rsidRPr="00AB4C4F">
        <w:rPr>
          <w:color w:val="000000" w:themeColor="text1"/>
        </w:rPr>
        <w:t>focus of the unit</w:t>
      </w:r>
      <w:r w:rsidRPr="00AB4C4F">
        <w:rPr>
          <w:color w:val="000000" w:themeColor="text1"/>
        </w:rPr>
        <w:t xml:space="preserve"> 1</w:t>
      </w:r>
      <w:r w:rsidR="002A7DE5" w:rsidRPr="00AB4C4F">
        <w:rPr>
          <w:color w:val="000000" w:themeColor="text1"/>
        </w:rPr>
        <w:t xml:space="preserve"> is to understand place value to the thousandths place</w:t>
      </w:r>
      <w:r w:rsidR="00E344F6">
        <w:rPr>
          <w:color w:val="000000" w:themeColor="text1"/>
        </w:rPr>
        <w:t xml:space="preserve">. </w:t>
      </w:r>
      <w:r w:rsidR="00E6679B" w:rsidRPr="00AB4C4F">
        <w:rPr>
          <w:color w:val="000000" w:themeColor="text1"/>
        </w:rPr>
        <w:t>This concept</w:t>
      </w:r>
      <w:r w:rsidR="003007FF" w:rsidRPr="00AB4C4F">
        <w:rPr>
          <w:color w:val="000000" w:themeColor="text1"/>
        </w:rPr>
        <w:t xml:space="preserve"> builds on students' </w:t>
      </w:r>
      <w:r w:rsidR="00101813" w:rsidRPr="00AB4C4F">
        <w:rPr>
          <w:color w:val="000000" w:themeColor="text1"/>
        </w:rPr>
        <w:t>grade 4</w:t>
      </w:r>
      <w:r w:rsidR="003007FF" w:rsidRPr="00AB4C4F">
        <w:rPr>
          <w:color w:val="000000" w:themeColor="text1"/>
        </w:rPr>
        <w:t xml:space="preserve"> understanding</w:t>
      </w:r>
      <w:r w:rsidR="00D0492E" w:rsidRPr="00AB4C4F">
        <w:rPr>
          <w:color w:val="000000" w:themeColor="text1"/>
        </w:rPr>
        <w:t xml:space="preserve">s of </w:t>
      </w:r>
      <w:r w:rsidR="003007FF" w:rsidRPr="00AB4C4F">
        <w:rPr>
          <w:color w:val="000000" w:themeColor="text1"/>
        </w:rPr>
        <w:t xml:space="preserve">decimals to the hundredths place. </w:t>
      </w:r>
      <w:r w:rsidR="00101813" w:rsidRPr="00AB4C4F">
        <w:rPr>
          <w:color w:val="000000" w:themeColor="text1"/>
        </w:rPr>
        <w:t>After examining the quantitative relationships that exist between the digits in place value positions of a multi-digit number,</w:t>
      </w:r>
      <w:r w:rsidR="003007FF" w:rsidRPr="00AB4C4F">
        <w:rPr>
          <w:color w:val="000000" w:themeColor="text1"/>
        </w:rPr>
        <w:t xml:space="preserve"> learners apply their previous understandings of adding and subtracting to add and subtract decimals. </w:t>
      </w:r>
    </w:p>
    <w:p w14:paraId="7ADE4CA5" w14:textId="77777777" w:rsidR="00CE51AB" w:rsidRDefault="00CE51AB" w:rsidP="00CE51AB">
      <w:pPr>
        <w:ind w:left="360" w:right="360"/>
        <w:rPr>
          <w:color w:val="000000" w:themeColor="text1"/>
        </w:rPr>
      </w:pPr>
    </w:p>
    <w:p w14:paraId="05D4BCC6" w14:textId="6E1E895D" w:rsidR="00AE3643" w:rsidRDefault="00AE3643" w:rsidP="00CE51AB">
      <w:pPr>
        <w:ind w:left="360" w:right="360"/>
        <w:rPr>
          <w:color w:val="000000" w:themeColor="text1"/>
        </w:rPr>
      </w:pPr>
      <w:r w:rsidRPr="00AB4C4F">
        <w:rPr>
          <w:color w:val="000000" w:themeColor="text1"/>
        </w:rPr>
        <w:t xml:space="preserve">While learners </w:t>
      </w:r>
      <w:r w:rsidR="002A7DE5" w:rsidRPr="00AB4C4F">
        <w:rPr>
          <w:color w:val="000000" w:themeColor="text1"/>
        </w:rPr>
        <w:t>read, write, and compare decimals to the thousandths place</w:t>
      </w:r>
      <w:r w:rsidR="003007FF" w:rsidRPr="00AB4C4F">
        <w:rPr>
          <w:color w:val="000000" w:themeColor="text1"/>
        </w:rPr>
        <w:t xml:space="preserve"> </w:t>
      </w:r>
      <w:r w:rsidR="003007FF" w:rsidRPr="00AB4C4F">
        <w:rPr>
          <w:rFonts w:eastAsia="Calibri"/>
          <w:color w:val="000000" w:themeColor="text1"/>
        </w:rPr>
        <w:t>using base-ten numerals, number names, and expanded form</w:t>
      </w:r>
      <w:r w:rsidRPr="00AB4C4F">
        <w:rPr>
          <w:rFonts w:eastAsia="Calibri"/>
          <w:color w:val="000000" w:themeColor="text1"/>
        </w:rPr>
        <w:t xml:space="preserve">, the focus of this unit is </w:t>
      </w:r>
      <w:r w:rsidR="002A7DE5" w:rsidRPr="00AB4C4F">
        <w:rPr>
          <w:color w:val="000000" w:themeColor="text1"/>
        </w:rPr>
        <w:t>add</w:t>
      </w:r>
      <w:r w:rsidRPr="00AB4C4F">
        <w:rPr>
          <w:color w:val="000000" w:themeColor="text1"/>
        </w:rPr>
        <w:t>ition</w:t>
      </w:r>
      <w:r w:rsidR="002A7DE5" w:rsidRPr="00AB4C4F">
        <w:rPr>
          <w:color w:val="000000" w:themeColor="text1"/>
        </w:rPr>
        <w:t xml:space="preserve"> and subtract</w:t>
      </w:r>
      <w:r w:rsidRPr="00AB4C4F">
        <w:rPr>
          <w:color w:val="000000" w:themeColor="text1"/>
        </w:rPr>
        <w:t xml:space="preserve">ion of decimals </w:t>
      </w:r>
      <w:r w:rsidR="002A7DE5" w:rsidRPr="00AB4C4F">
        <w:rPr>
          <w:color w:val="000000" w:themeColor="text1"/>
        </w:rPr>
        <w:t>to the hundredths place. The add</w:t>
      </w:r>
      <w:r w:rsidR="00C578A6" w:rsidRPr="00AB4C4F">
        <w:rPr>
          <w:color w:val="000000" w:themeColor="text1"/>
        </w:rPr>
        <w:t xml:space="preserve">itional and supporting concepts and </w:t>
      </w:r>
      <w:r w:rsidR="002A7DE5" w:rsidRPr="00AB4C4F">
        <w:rPr>
          <w:color w:val="000000" w:themeColor="text1"/>
        </w:rPr>
        <w:t>skills</w:t>
      </w:r>
      <w:r w:rsidR="00C578A6" w:rsidRPr="00AB4C4F">
        <w:rPr>
          <w:color w:val="000000" w:themeColor="text1"/>
        </w:rPr>
        <w:t xml:space="preserve"> </w:t>
      </w:r>
      <w:r w:rsidR="00101813" w:rsidRPr="00AB4C4F">
        <w:rPr>
          <w:color w:val="000000" w:themeColor="text1"/>
        </w:rPr>
        <w:t>engage learners in analyzing the structure of numerical expressions</w:t>
      </w:r>
      <w:r w:rsidR="00E344F6">
        <w:rPr>
          <w:color w:val="000000" w:themeColor="text1"/>
        </w:rPr>
        <w:t xml:space="preserve">. </w:t>
      </w:r>
      <w:r w:rsidR="00101813" w:rsidRPr="00AB4C4F">
        <w:rPr>
          <w:color w:val="000000" w:themeColor="text1"/>
        </w:rPr>
        <w:t xml:space="preserve">Learners </w:t>
      </w:r>
      <w:r w:rsidR="002A7DE5" w:rsidRPr="00AB4C4F">
        <w:rPr>
          <w:color w:val="000000" w:themeColor="text1"/>
        </w:rPr>
        <w:t xml:space="preserve">evaluate and write numerical expressions with grouping symbols, write numerical expressions from a description, </w:t>
      </w:r>
      <w:r w:rsidR="00101813" w:rsidRPr="00AB4C4F">
        <w:rPr>
          <w:color w:val="000000" w:themeColor="text1"/>
        </w:rPr>
        <w:t>and i</w:t>
      </w:r>
      <w:r w:rsidR="002A7DE5" w:rsidRPr="00AB4C4F">
        <w:rPr>
          <w:color w:val="000000" w:themeColor="text1"/>
        </w:rPr>
        <w:t>nterpret numerical expressions</w:t>
      </w:r>
      <w:r w:rsidR="00AA0E61" w:rsidRPr="00AB4C4F">
        <w:rPr>
          <w:color w:val="000000" w:themeColor="text1"/>
        </w:rPr>
        <w:t>.</w:t>
      </w:r>
      <w:r w:rsidR="002A7DE5" w:rsidRPr="00AB4C4F">
        <w:rPr>
          <w:color w:val="000000" w:themeColor="text1"/>
        </w:rPr>
        <w:t xml:space="preserve"> </w:t>
      </w:r>
    </w:p>
    <w:p w14:paraId="24889FC9" w14:textId="2866A42F" w:rsidR="008A0082" w:rsidRDefault="008A0082" w:rsidP="00CE51AB">
      <w:pPr>
        <w:ind w:left="360" w:right="360"/>
        <w:rPr>
          <w:color w:val="000000" w:themeColor="text1"/>
        </w:rPr>
      </w:pPr>
    </w:p>
    <w:p w14:paraId="04B56177" w14:textId="6DD7BFB5" w:rsidR="008A0082" w:rsidRPr="00AB4C4F" w:rsidRDefault="008A0082" w:rsidP="008A0082">
      <w:pPr>
        <w:ind w:left="360"/>
        <w:rPr>
          <w:color w:val="000000" w:themeColor="text1"/>
        </w:rPr>
      </w:pPr>
      <w:r>
        <w:rPr>
          <w:rFonts w:eastAsia="Calibri"/>
          <w:color w:val="000000" w:themeColor="text1"/>
          <w:sz w:val="22"/>
          <w:szCs w:val="20"/>
        </w:rPr>
        <w:t>N</w:t>
      </w:r>
      <w:r w:rsidR="00A31595">
        <w:rPr>
          <w:rFonts w:eastAsia="Calibri"/>
          <w:color w:val="000000" w:themeColor="text1"/>
          <w:sz w:val="22"/>
          <w:szCs w:val="20"/>
        </w:rPr>
        <w:t>ote</w:t>
      </w:r>
      <w:r>
        <w:rPr>
          <w:rFonts w:eastAsia="Calibri"/>
          <w:color w:val="000000" w:themeColor="text1"/>
          <w:sz w:val="22"/>
          <w:szCs w:val="20"/>
        </w:rPr>
        <w:t>: Double asterisks (</w:t>
      </w:r>
      <w:r w:rsidRPr="00DF7049">
        <w:rPr>
          <w:rFonts w:eastAsia="Calibri"/>
          <w:color w:val="000000" w:themeColor="text1"/>
          <w:sz w:val="22"/>
          <w:szCs w:val="20"/>
        </w:rPr>
        <w:t>**</w:t>
      </w:r>
      <w:r>
        <w:rPr>
          <w:rFonts w:eastAsia="Calibri"/>
          <w:color w:val="000000" w:themeColor="text1"/>
          <w:sz w:val="22"/>
          <w:szCs w:val="20"/>
        </w:rPr>
        <w:t>) indicate that</w:t>
      </w:r>
      <w:r w:rsidRPr="00DF7049">
        <w:rPr>
          <w:rFonts w:eastAsia="Calibri"/>
          <w:color w:val="000000" w:themeColor="text1"/>
          <w:sz w:val="22"/>
          <w:szCs w:val="20"/>
        </w:rPr>
        <w:t xml:space="preserve"> the example(s) included within the New Jersey Student Learning Standard may be especially informative when considering th</w:t>
      </w:r>
      <w:r>
        <w:rPr>
          <w:rFonts w:eastAsia="Calibri"/>
          <w:color w:val="000000" w:themeColor="text1"/>
          <w:sz w:val="22"/>
          <w:szCs w:val="20"/>
        </w:rPr>
        <w:t>e</w:t>
      </w:r>
      <w:r w:rsidRPr="00DF7049">
        <w:rPr>
          <w:rFonts w:eastAsia="Calibri"/>
          <w:color w:val="000000" w:themeColor="text1"/>
          <w:sz w:val="22"/>
          <w:szCs w:val="20"/>
        </w:rPr>
        <w:t xml:space="preserve"> </w:t>
      </w:r>
      <w:r>
        <w:rPr>
          <w:rFonts w:eastAsia="Calibri"/>
          <w:color w:val="000000" w:themeColor="text1"/>
          <w:sz w:val="22"/>
          <w:szCs w:val="20"/>
        </w:rPr>
        <w:t>Student Learning Objective</w:t>
      </w:r>
      <w:r w:rsidR="00A31595">
        <w:rPr>
          <w:rFonts w:eastAsia="Calibri"/>
          <w:color w:val="000000" w:themeColor="text1"/>
          <w:sz w:val="22"/>
          <w:szCs w:val="20"/>
        </w:rPr>
        <w:t>.</w:t>
      </w:r>
      <w:bookmarkStart w:id="0" w:name="_GoBack"/>
      <w:bookmarkEnd w:id="0"/>
    </w:p>
    <w:p w14:paraId="15409013" w14:textId="77777777" w:rsidR="00FC7E20" w:rsidRPr="00AB4C4F" w:rsidRDefault="00FC7E20" w:rsidP="00FC7E20">
      <w:pPr>
        <w:ind w:left="360" w:right="360" w:firstLine="360"/>
        <w:rPr>
          <w:color w:val="000000" w:themeColor="text1"/>
        </w:rPr>
      </w:pPr>
    </w:p>
    <w:p w14:paraId="7206F904" w14:textId="7F6E4887" w:rsidR="00AA0E61" w:rsidRPr="00AB4C4F" w:rsidRDefault="00AE3643" w:rsidP="008518C1">
      <w:pPr>
        <w:pStyle w:val="Heading3"/>
        <w:rPr>
          <w:color w:val="000000" w:themeColor="text1"/>
        </w:rPr>
      </w:pPr>
      <w:r w:rsidRPr="00AB4C4F">
        <w:rPr>
          <w:color w:val="000000" w:themeColor="text1"/>
        </w:rPr>
        <w:t>Grade 5 – Unit 1,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AB4C4F" w:rsidRPr="00AB4C4F" w14:paraId="00431AC6" w14:textId="77777777" w:rsidTr="00F41548">
        <w:trPr>
          <w:cantSplit/>
          <w:trHeight w:val="662"/>
          <w:tblHeader/>
          <w:jc w:val="center"/>
        </w:trPr>
        <w:tc>
          <w:tcPr>
            <w:tcW w:w="6307" w:type="dxa"/>
            <w:shd w:val="clear" w:color="auto" w:fill="BDD6EE" w:themeFill="accent5" w:themeFillTint="66"/>
          </w:tcPr>
          <w:p w14:paraId="31189CAB" w14:textId="77777777" w:rsidR="00D469E5" w:rsidRPr="00AB4C4F" w:rsidRDefault="00D469E5" w:rsidP="00F41548">
            <w:pPr>
              <w:pBdr>
                <w:top w:val="nil"/>
                <w:left w:val="nil"/>
                <w:bottom w:val="nil"/>
                <w:right w:val="nil"/>
                <w:between w:val="nil"/>
              </w:pBdr>
              <w:jc w:val="center"/>
              <w:rPr>
                <w:b/>
                <w:color w:val="000000" w:themeColor="text1"/>
              </w:rPr>
            </w:pPr>
            <w:r w:rsidRPr="00AB4C4F">
              <w:rPr>
                <w:b/>
                <w:color w:val="000000" w:themeColor="text1"/>
              </w:rPr>
              <w:t>Standard</w:t>
            </w:r>
          </w:p>
        </w:tc>
        <w:tc>
          <w:tcPr>
            <w:tcW w:w="7474" w:type="dxa"/>
            <w:shd w:val="clear" w:color="auto" w:fill="BDD6EE" w:themeFill="accent5" w:themeFillTint="66"/>
          </w:tcPr>
          <w:p w14:paraId="351F1B98" w14:textId="77777777" w:rsidR="0065299D" w:rsidRPr="00AB4C4F" w:rsidRDefault="0065299D" w:rsidP="00F41548">
            <w:pPr>
              <w:pBdr>
                <w:top w:val="nil"/>
                <w:left w:val="nil"/>
                <w:bottom w:val="nil"/>
                <w:right w:val="nil"/>
                <w:between w:val="nil"/>
              </w:pBdr>
              <w:jc w:val="center"/>
              <w:rPr>
                <w:rStyle w:val="Strong"/>
                <w:color w:val="000000" w:themeColor="text1"/>
              </w:rPr>
            </w:pPr>
            <w:r w:rsidRPr="00AB4C4F">
              <w:rPr>
                <w:rStyle w:val="Strong"/>
                <w:color w:val="000000" w:themeColor="text1"/>
              </w:rPr>
              <w:t>Student Learning Objectives</w:t>
            </w:r>
          </w:p>
          <w:p w14:paraId="470AFDC9" w14:textId="05727741" w:rsidR="00D469E5" w:rsidRPr="00AB4C4F" w:rsidRDefault="0065299D" w:rsidP="00F41548">
            <w:pPr>
              <w:jc w:val="center"/>
              <w:rPr>
                <w:b/>
                <w:color w:val="000000" w:themeColor="text1"/>
              </w:rPr>
            </w:pPr>
            <w:r w:rsidRPr="00AB4C4F">
              <w:rPr>
                <w:rStyle w:val="Strong"/>
                <w:color w:val="000000" w:themeColor="text1"/>
              </w:rPr>
              <w:t>We are learning to … / We are learning that …</w:t>
            </w:r>
          </w:p>
        </w:tc>
      </w:tr>
      <w:tr w:rsidR="00AB4C4F" w:rsidRPr="00AB4C4F" w14:paraId="39AF7A3D" w14:textId="77777777" w:rsidTr="005D391E">
        <w:trPr>
          <w:cantSplit/>
          <w:trHeight w:val="1151"/>
          <w:jc w:val="center"/>
        </w:trPr>
        <w:tc>
          <w:tcPr>
            <w:tcW w:w="6307" w:type="dxa"/>
          </w:tcPr>
          <w:p w14:paraId="56FA7446" w14:textId="4D5AA629" w:rsidR="00DF6896" w:rsidRPr="00AB4C4F" w:rsidRDefault="00DF6896" w:rsidP="00702389">
            <w:pPr>
              <w:widowControl w:val="0"/>
              <w:pBdr>
                <w:top w:val="nil"/>
                <w:left w:val="nil"/>
                <w:bottom w:val="nil"/>
                <w:right w:val="nil"/>
                <w:between w:val="nil"/>
              </w:pBdr>
              <w:ind w:left="245" w:hanging="245"/>
              <w:rPr>
                <w:rFonts w:eastAsia="Times New Roman"/>
                <w:bCs/>
                <w:noProof/>
                <w:color w:val="000000" w:themeColor="text1"/>
              </w:rPr>
            </w:pPr>
            <w:r w:rsidRPr="00AB4C4F">
              <w:rPr>
                <w:rFonts w:eastAsia="Times New Roman"/>
                <w:bCs/>
                <w:noProof/>
                <w:color w:val="000000" w:themeColor="text1"/>
              </w:rPr>
              <mc:AlternateContent>
                <mc:Choice Requires="wps">
                  <w:drawing>
                    <wp:inline distT="0" distB="0" distL="0" distR="0" wp14:anchorId="1BF154DF" wp14:editId="1451B945">
                      <wp:extent cx="118872" cy="118872"/>
                      <wp:effectExtent l="0" t="0" r="8255" b="8255"/>
                      <wp:docPr id="42" name="Rectangle 4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760C6F81" id="Rectangle 4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rn/X&#10;x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AB4C4F">
              <w:rPr>
                <w:rFonts w:eastAsia="Times New Roman"/>
                <w:color w:val="000000" w:themeColor="text1"/>
              </w:rPr>
              <w:t xml:space="preserve"> </w:t>
            </w:r>
            <w:r w:rsidRPr="00702389">
              <w:rPr>
                <w:rFonts w:eastAsia="Calibri"/>
                <w:b/>
                <w:color w:val="000000" w:themeColor="text1"/>
              </w:rPr>
              <w:t>5.NBT.A.1</w:t>
            </w:r>
            <w:r w:rsidRPr="00AB4C4F">
              <w:rPr>
                <w:rFonts w:eastAsia="Calibri"/>
                <w:color w:val="000000" w:themeColor="text1"/>
              </w:rPr>
              <w:t xml:space="preserve"> Recognize that in a multi-digit number, a digit in one place represents 10 times as much as it represents in the place to its right and 1/10 of what it represents in the place to its left.</w:t>
            </w:r>
          </w:p>
        </w:tc>
        <w:tc>
          <w:tcPr>
            <w:tcW w:w="7474" w:type="dxa"/>
          </w:tcPr>
          <w:p w14:paraId="362E7989" w14:textId="11824AEA" w:rsidR="00DF6896" w:rsidRPr="00AB4C4F" w:rsidRDefault="00DF6896" w:rsidP="00702389">
            <w:pPr>
              <w:numPr>
                <w:ilvl w:val="0"/>
                <w:numId w:val="1"/>
              </w:numPr>
              <w:ind w:left="288" w:hanging="288"/>
              <w:rPr>
                <w:rFonts w:eastAsia="Calibri"/>
                <w:color w:val="000000" w:themeColor="text1"/>
              </w:rPr>
            </w:pPr>
            <w:r w:rsidRPr="00AB4C4F">
              <w:rPr>
                <w:rFonts w:eastAsia="Times New Roman"/>
                <w:color w:val="000000" w:themeColor="text1"/>
              </w:rPr>
              <w:t>recognize</w:t>
            </w:r>
            <w:r w:rsidRPr="00AB4C4F">
              <w:rPr>
                <w:rFonts w:eastAsia="Calibri"/>
                <w:color w:val="000000" w:themeColor="text1"/>
              </w:rPr>
              <w:t xml:space="preserve"> in a multi-digit number that a digit is 10 times the </w:t>
            </w:r>
            <w:r w:rsidR="0053406E" w:rsidRPr="00AB4C4F">
              <w:rPr>
                <w:rFonts w:eastAsia="Calibri"/>
                <w:color w:val="000000" w:themeColor="text1"/>
              </w:rPr>
              <w:t>value of the digit to its right</w:t>
            </w:r>
          </w:p>
          <w:p w14:paraId="2843520D" w14:textId="02554585" w:rsidR="00DF6896" w:rsidRPr="00AB4C4F" w:rsidRDefault="00DF6896" w:rsidP="00702389">
            <w:pPr>
              <w:numPr>
                <w:ilvl w:val="0"/>
                <w:numId w:val="1"/>
              </w:numPr>
              <w:ind w:left="288" w:hanging="288"/>
              <w:rPr>
                <w:rFonts w:eastAsia="Times New Roman"/>
                <w:color w:val="000000" w:themeColor="text1"/>
              </w:rPr>
            </w:pPr>
            <w:r w:rsidRPr="00AB4C4F">
              <w:rPr>
                <w:rFonts w:eastAsia="Calibri"/>
                <w:color w:val="000000" w:themeColor="text1"/>
              </w:rPr>
              <w:t>recognize in a multi-digit number that a digit is 1/10 the value of the digit to its left</w:t>
            </w:r>
          </w:p>
        </w:tc>
      </w:tr>
      <w:tr w:rsidR="00AB4C4F" w:rsidRPr="00AB4C4F" w14:paraId="6F02BC30" w14:textId="77777777" w:rsidTr="00702389">
        <w:trPr>
          <w:cantSplit/>
          <w:jc w:val="center"/>
        </w:trPr>
        <w:tc>
          <w:tcPr>
            <w:tcW w:w="6307" w:type="dxa"/>
          </w:tcPr>
          <w:p w14:paraId="754A4E4F" w14:textId="78D08924" w:rsidR="00DF6896" w:rsidRPr="00AB4C4F" w:rsidRDefault="00DF6896" w:rsidP="00702389">
            <w:pPr>
              <w:widowControl w:val="0"/>
              <w:ind w:left="245" w:hanging="245"/>
              <w:rPr>
                <w:rFonts w:eastAsia="Calibri"/>
                <w:color w:val="000000" w:themeColor="text1"/>
              </w:rPr>
            </w:pPr>
            <w:r w:rsidRPr="00AB4C4F">
              <w:rPr>
                <w:rFonts w:eastAsia="Times New Roman"/>
                <w:bCs/>
                <w:noProof/>
                <w:color w:val="000000" w:themeColor="text1"/>
              </w:rPr>
              <mc:AlternateContent>
                <mc:Choice Requires="wps">
                  <w:drawing>
                    <wp:inline distT="0" distB="0" distL="0" distR="0" wp14:anchorId="2B66A569" wp14:editId="1BE46D49">
                      <wp:extent cx="118872" cy="118872"/>
                      <wp:effectExtent l="0" t="0" r="8255" b="8255"/>
                      <wp:docPr id="43" name="Rectangle 4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51A5C8A1" id="Rectangle 4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Gpz&#10;Cwe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AB4C4F">
              <w:rPr>
                <w:rFonts w:eastAsia="Times New Roman"/>
                <w:color w:val="000000" w:themeColor="text1"/>
              </w:rPr>
              <w:t xml:space="preserve"> </w:t>
            </w:r>
            <w:r w:rsidRPr="00702389">
              <w:rPr>
                <w:rFonts w:eastAsia="Calibri"/>
                <w:b/>
                <w:color w:val="000000" w:themeColor="text1"/>
              </w:rPr>
              <w:t>5.NBT.A.3</w:t>
            </w:r>
            <w:r w:rsidRPr="00AB4C4F">
              <w:rPr>
                <w:rFonts w:eastAsia="Calibri"/>
                <w:color w:val="000000" w:themeColor="text1"/>
              </w:rPr>
              <w:t xml:space="preserve"> Read, write, and compare decimals to thousandths. </w:t>
            </w:r>
          </w:p>
          <w:p w14:paraId="3EAB29AE" w14:textId="717DE504" w:rsidR="00DF6896" w:rsidRPr="00702389" w:rsidRDefault="00702389" w:rsidP="00702389">
            <w:pPr>
              <w:widowControl w:val="0"/>
              <w:ind w:left="821" w:hanging="245"/>
              <w:rPr>
                <w:rFonts w:eastAsia="Calibri"/>
                <w:color w:val="000000" w:themeColor="text1"/>
              </w:rPr>
            </w:pPr>
            <w:r>
              <w:rPr>
                <w:rFonts w:eastAsia="Calibri"/>
                <w:color w:val="000000" w:themeColor="text1"/>
              </w:rPr>
              <w:t xml:space="preserve">a. </w:t>
            </w:r>
            <w:r w:rsidR="00DF6896" w:rsidRPr="00702389">
              <w:rPr>
                <w:rFonts w:eastAsia="Calibri"/>
                <w:color w:val="000000" w:themeColor="text1"/>
              </w:rPr>
              <w:t>Read and write decimals to thousandths using base-ten numerals, number names, and expanded form, e.g., 347.392 = 3 × 100 + 4 × 10 + 7 × 1 + 3 × (1/10) + 9 × (1/100) + 2 × (1/1000).</w:t>
            </w:r>
          </w:p>
          <w:p w14:paraId="782DAC34" w14:textId="1E55F4BA" w:rsidR="00DF6896" w:rsidRPr="00702389" w:rsidRDefault="00702389" w:rsidP="00702389">
            <w:pPr>
              <w:widowControl w:val="0"/>
              <w:ind w:left="821" w:hanging="245"/>
              <w:rPr>
                <w:rFonts w:eastAsia="Times New Roman"/>
                <w:bCs/>
                <w:noProof/>
                <w:color w:val="000000" w:themeColor="text1"/>
              </w:rPr>
            </w:pPr>
            <w:r>
              <w:rPr>
                <w:rFonts w:eastAsia="Calibri"/>
                <w:color w:val="000000" w:themeColor="text1"/>
              </w:rPr>
              <w:t xml:space="preserve">b. </w:t>
            </w:r>
            <w:r w:rsidR="00DF6896" w:rsidRPr="00702389">
              <w:rPr>
                <w:rFonts w:eastAsia="Calibri"/>
                <w:color w:val="000000" w:themeColor="text1"/>
              </w:rPr>
              <w:t>Compare two decimals to thousandths based on meanings of the digits in each place, using &gt;, =, and &lt; symbols to re</w:t>
            </w:r>
            <w:r w:rsidR="00AE3643" w:rsidRPr="00702389">
              <w:rPr>
                <w:rFonts w:eastAsia="Calibri"/>
                <w:color w:val="000000" w:themeColor="text1"/>
              </w:rPr>
              <w:t>cord the results of comparisons</w:t>
            </w:r>
            <w:r w:rsidRPr="00702389">
              <w:rPr>
                <w:rFonts w:eastAsia="Calibri"/>
                <w:color w:val="000000" w:themeColor="text1"/>
              </w:rPr>
              <w:t>.</w:t>
            </w:r>
          </w:p>
        </w:tc>
        <w:tc>
          <w:tcPr>
            <w:tcW w:w="7474" w:type="dxa"/>
          </w:tcPr>
          <w:p w14:paraId="21A65AEB" w14:textId="77777777" w:rsidR="00DF6896" w:rsidRPr="00AB4C4F" w:rsidRDefault="00DF6896" w:rsidP="00702389">
            <w:pPr>
              <w:pStyle w:val="ListParagraph"/>
              <w:numPr>
                <w:ilvl w:val="0"/>
                <w:numId w:val="13"/>
              </w:numPr>
              <w:ind w:left="288" w:hanging="288"/>
              <w:rPr>
                <w:rFonts w:eastAsia="Times New Roman"/>
                <w:color w:val="000000" w:themeColor="text1"/>
              </w:rPr>
            </w:pPr>
            <w:r w:rsidRPr="00AB4C4F">
              <w:rPr>
                <w:rFonts w:eastAsia="Times New Roman"/>
                <w:color w:val="000000" w:themeColor="text1"/>
              </w:rPr>
              <w:t>read decimals to thousandths using base-ten numerals, number names, and expanded form</w:t>
            </w:r>
          </w:p>
          <w:p w14:paraId="05FAA192" w14:textId="3F891DBF" w:rsidR="00DF6896" w:rsidRPr="00AB4C4F" w:rsidRDefault="00DF6896" w:rsidP="00702389">
            <w:pPr>
              <w:pStyle w:val="ListParagraph"/>
              <w:numPr>
                <w:ilvl w:val="0"/>
                <w:numId w:val="13"/>
              </w:numPr>
              <w:ind w:left="288" w:hanging="288"/>
              <w:rPr>
                <w:rFonts w:eastAsia="Times New Roman"/>
                <w:color w:val="000000" w:themeColor="text1"/>
              </w:rPr>
            </w:pPr>
            <w:r w:rsidRPr="00AB4C4F">
              <w:rPr>
                <w:rFonts w:eastAsia="Times New Roman"/>
                <w:color w:val="000000" w:themeColor="text1"/>
              </w:rPr>
              <w:t>write decimals to thousandths using base-ten numerals, number names, and expanded form</w:t>
            </w:r>
          </w:p>
          <w:p w14:paraId="7B151A5A" w14:textId="49B8545C" w:rsidR="00DF6896" w:rsidRPr="00AB4C4F" w:rsidRDefault="00DF6896" w:rsidP="00702389">
            <w:pPr>
              <w:pStyle w:val="ListParagraph"/>
              <w:numPr>
                <w:ilvl w:val="0"/>
                <w:numId w:val="13"/>
              </w:numPr>
              <w:ind w:left="288" w:hanging="288"/>
              <w:rPr>
                <w:rFonts w:eastAsia="Times New Roman"/>
                <w:color w:val="000000" w:themeColor="text1"/>
              </w:rPr>
            </w:pPr>
            <w:r w:rsidRPr="00AB4C4F">
              <w:rPr>
                <w:rFonts w:eastAsia="Times New Roman"/>
                <w:color w:val="000000" w:themeColor="text1"/>
              </w:rPr>
              <w:t xml:space="preserve">compare two decimals to thousandths based on place value understanding </w:t>
            </w:r>
          </w:p>
          <w:p w14:paraId="0B344333" w14:textId="07D3217C" w:rsidR="00DF6896" w:rsidRPr="00AB4C4F" w:rsidRDefault="00DF6896" w:rsidP="00702389">
            <w:pPr>
              <w:pStyle w:val="ListParagraph"/>
              <w:numPr>
                <w:ilvl w:val="0"/>
                <w:numId w:val="13"/>
              </w:numPr>
              <w:ind w:left="288" w:hanging="288"/>
              <w:rPr>
                <w:rFonts w:eastAsia="Times New Roman"/>
                <w:color w:val="000000" w:themeColor="text1"/>
              </w:rPr>
            </w:pPr>
            <w:r w:rsidRPr="00AB4C4F">
              <w:rPr>
                <w:rFonts w:eastAsia="Times New Roman"/>
                <w:color w:val="000000" w:themeColor="text1"/>
              </w:rPr>
              <w:t>record comparisons of two decimals to thousandths using &gt;, &lt; or =</w:t>
            </w:r>
          </w:p>
        </w:tc>
      </w:tr>
      <w:tr w:rsidR="00AB4C4F" w:rsidRPr="00AB4C4F" w14:paraId="178AF6B2" w14:textId="77777777" w:rsidTr="005D391E">
        <w:trPr>
          <w:cantSplit/>
          <w:trHeight w:val="638"/>
          <w:jc w:val="center"/>
        </w:trPr>
        <w:tc>
          <w:tcPr>
            <w:tcW w:w="6307" w:type="dxa"/>
          </w:tcPr>
          <w:p w14:paraId="5161EB20" w14:textId="47735357" w:rsidR="00DF6896" w:rsidRPr="00AB4C4F" w:rsidRDefault="00DF6896" w:rsidP="00702389">
            <w:pPr>
              <w:widowControl w:val="0"/>
              <w:ind w:left="245" w:hanging="245"/>
              <w:rPr>
                <w:rFonts w:eastAsia="Times New Roman"/>
                <w:bCs/>
                <w:noProof/>
                <w:color w:val="000000" w:themeColor="text1"/>
              </w:rPr>
            </w:pPr>
            <w:r w:rsidRPr="00AB4C4F">
              <w:rPr>
                <w:rFonts w:eastAsia="Times New Roman"/>
                <w:bCs/>
                <w:noProof/>
                <w:color w:val="000000" w:themeColor="text1"/>
              </w:rPr>
              <w:lastRenderedPageBreak/>
              <mc:AlternateContent>
                <mc:Choice Requires="wps">
                  <w:drawing>
                    <wp:inline distT="0" distB="0" distL="0" distR="0" wp14:anchorId="0612CE26" wp14:editId="1A7B36F0">
                      <wp:extent cx="118872" cy="118872"/>
                      <wp:effectExtent l="0" t="0" r="8255" b="8255"/>
                      <wp:docPr id="44" name="Rectangle 4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6D8F7ECA" id="Rectangle 4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9V+M&#10;KI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AB4C4F">
              <w:rPr>
                <w:rFonts w:eastAsia="Times New Roman"/>
                <w:color w:val="000000" w:themeColor="text1"/>
              </w:rPr>
              <w:t xml:space="preserve"> </w:t>
            </w:r>
            <w:r w:rsidRPr="00702389">
              <w:rPr>
                <w:rFonts w:eastAsia="Calibri"/>
                <w:b/>
                <w:color w:val="000000" w:themeColor="text1"/>
              </w:rPr>
              <w:t>5.NBT.A.4</w:t>
            </w:r>
            <w:r w:rsidRPr="00AB4C4F">
              <w:rPr>
                <w:rFonts w:eastAsia="Calibri"/>
                <w:color w:val="000000" w:themeColor="text1"/>
              </w:rPr>
              <w:t xml:space="preserve"> Use place value understanding to round decimals to any place.</w:t>
            </w:r>
          </w:p>
        </w:tc>
        <w:tc>
          <w:tcPr>
            <w:tcW w:w="7474" w:type="dxa"/>
          </w:tcPr>
          <w:p w14:paraId="34861972" w14:textId="0C97D5CE" w:rsidR="00DF6896" w:rsidRPr="00AB4C4F" w:rsidRDefault="00DF6896" w:rsidP="00702389">
            <w:pPr>
              <w:pStyle w:val="ListParagraph"/>
              <w:numPr>
                <w:ilvl w:val="0"/>
                <w:numId w:val="14"/>
              </w:numPr>
              <w:ind w:left="288" w:hanging="288"/>
              <w:rPr>
                <w:rFonts w:eastAsia="Times New Roman"/>
                <w:color w:val="000000" w:themeColor="text1"/>
              </w:rPr>
            </w:pPr>
            <w:r w:rsidRPr="00AB4C4F">
              <w:rPr>
                <w:rFonts w:eastAsia="Calibri"/>
                <w:color w:val="000000" w:themeColor="text1"/>
              </w:rPr>
              <w:t>round decimals to any place using place value understanding</w:t>
            </w:r>
          </w:p>
        </w:tc>
      </w:tr>
    </w:tbl>
    <w:p w14:paraId="2C91B9B7" w14:textId="04C07486" w:rsidR="00CA7410" w:rsidRPr="00AB4C4F" w:rsidRDefault="00ED4886" w:rsidP="008518C1">
      <w:pPr>
        <w:pStyle w:val="Heading3"/>
        <w:rPr>
          <w:color w:val="000000" w:themeColor="text1"/>
        </w:rPr>
      </w:pPr>
      <w:r w:rsidRPr="00AB4C4F">
        <w:rPr>
          <w:color w:val="000000" w:themeColor="text1"/>
        </w:rPr>
        <w:t>Grade</w:t>
      </w:r>
      <w:r w:rsidR="002A7DE5" w:rsidRPr="00AB4C4F">
        <w:rPr>
          <w:color w:val="000000" w:themeColor="text1"/>
        </w:rPr>
        <w:t xml:space="preserve"> 5</w:t>
      </w:r>
      <w:r w:rsidR="00CA7410" w:rsidRPr="00AB4C4F">
        <w:rPr>
          <w:color w:val="000000" w:themeColor="text1"/>
        </w:rPr>
        <w:t xml:space="preserve"> </w:t>
      </w:r>
      <w:r w:rsidR="00980C48" w:rsidRPr="00AB4C4F">
        <w:rPr>
          <w:color w:val="000000" w:themeColor="text1"/>
        </w:rPr>
        <w:t>–</w:t>
      </w:r>
      <w:r w:rsidR="00CA7410" w:rsidRPr="00AB4C4F">
        <w:rPr>
          <w:color w:val="000000" w:themeColor="text1"/>
        </w:rPr>
        <w:t xml:space="preserve"> Unit 1</w:t>
      </w:r>
      <w:r w:rsidR="00980C48" w:rsidRPr="00AB4C4F">
        <w:rPr>
          <w:color w:val="000000" w:themeColor="text1"/>
        </w:rPr>
        <w:t xml:space="preserve">, Module </w:t>
      </w:r>
      <w:r w:rsidR="00CA7410" w:rsidRPr="00AB4C4F">
        <w:rPr>
          <w:color w:val="000000" w:themeColor="text1"/>
        </w:rPr>
        <w:t>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AB4C4F" w:rsidRPr="00AB4C4F" w14:paraId="45350FB6" w14:textId="77777777" w:rsidTr="005E48A9">
        <w:trPr>
          <w:cantSplit/>
          <w:trHeight w:val="662"/>
          <w:tblHeader/>
          <w:jc w:val="center"/>
        </w:trPr>
        <w:tc>
          <w:tcPr>
            <w:tcW w:w="6307" w:type="dxa"/>
            <w:shd w:val="clear" w:color="auto" w:fill="BDD6EE" w:themeFill="accent5" w:themeFillTint="66"/>
          </w:tcPr>
          <w:p w14:paraId="1BF985E9" w14:textId="77777777" w:rsidR="00CA7410" w:rsidRPr="00AB4C4F" w:rsidRDefault="00CA7410" w:rsidP="005E48A9">
            <w:pPr>
              <w:pBdr>
                <w:top w:val="nil"/>
                <w:left w:val="nil"/>
                <w:bottom w:val="nil"/>
                <w:right w:val="nil"/>
                <w:between w:val="nil"/>
              </w:pBdr>
              <w:jc w:val="center"/>
              <w:rPr>
                <w:b/>
                <w:color w:val="000000" w:themeColor="text1"/>
              </w:rPr>
            </w:pPr>
            <w:r w:rsidRPr="00AB4C4F">
              <w:rPr>
                <w:b/>
                <w:color w:val="000000" w:themeColor="text1"/>
              </w:rPr>
              <w:t>Standard</w:t>
            </w:r>
          </w:p>
        </w:tc>
        <w:tc>
          <w:tcPr>
            <w:tcW w:w="7474" w:type="dxa"/>
            <w:shd w:val="clear" w:color="auto" w:fill="BDD6EE" w:themeFill="accent5" w:themeFillTint="66"/>
          </w:tcPr>
          <w:p w14:paraId="4E9308D2" w14:textId="77777777" w:rsidR="00CA7410" w:rsidRPr="00AB4C4F" w:rsidRDefault="00CA7410" w:rsidP="005E48A9">
            <w:pPr>
              <w:pBdr>
                <w:top w:val="nil"/>
                <w:left w:val="nil"/>
                <w:bottom w:val="nil"/>
                <w:right w:val="nil"/>
                <w:between w:val="nil"/>
              </w:pBdr>
              <w:jc w:val="center"/>
              <w:rPr>
                <w:rStyle w:val="Strong"/>
                <w:color w:val="000000" w:themeColor="text1"/>
              </w:rPr>
            </w:pPr>
            <w:r w:rsidRPr="00AB4C4F">
              <w:rPr>
                <w:rStyle w:val="Strong"/>
                <w:color w:val="000000" w:themeColor="text1"/>
              </w:rPr>
              <w:t>Student Learning Objectives</w:t>
            </w:r>
          </w:p>
          <w:p w14:paraId="79C63D92" w14:textId="77777777" w:rsidR="00CA7410" w:rsidRPr="00AB4C4F" w:rsidRDefault="00CA7410" w:rsidP="005E48A9">
            <w:pPr>
              <w:jc w:val="center"/>
              <w:rPr>
                <w:b/>
                <w:color w:val="000000" w:themeColor="text1"/>
              </w:rPr>
            </w:pPr>
            <w:r w:rsidRPr="00AB4C4F">
              <w:rPr>
                <w:rStyle w:val="Strong"/>
                <w:color w:val="000000" w:themeColor="text1"/>
              </w:rPr>
              <w:t>We are learning to … / We are learning that …</w:t>
            </w:r>
          </w:p>
        </w:tc>
      </w:tr>
      <w:tr w:rsidR="00AB4C4F" w:rsidRPr="00AB4C4F" w14:paraId="3E8A0505" w14:textId="77777777" w:rsidTr="005B59D4">
        <w:trPr>
          <w:cantSplit/>
          <w:trHeight w:val="1808"/>
          <w:jc w:val="center"/>
        </w:trPr>
        <w:tc>
          <w:tcPr>
            <w:tcW w:w="6307" w:type="dxa"/>
          </w:tcPr>
          <w:p w14:paraId="78CA289A" w14:textId="7BA5A005" w:rsidR="00CA7410" w:rsidRPr="00AB4C4F" w:rsidRDefault="00DF6896" w:rsidP="005B59D4">
            <w:pPr>
              <w:widowControl w:val="0"/>
              <w:ind w:left="245" w:hanging="245"/>
              <w:rPr>
                <w:rFonts w:eastAsia="Times New Roman"/>
                <w:bCs/>
                <w:noProof/>
                <w:color w:val="000000" w:themeColor="text1"/>
              </w:rPr>
            </w:pPr>
            <w:r w:rsidRPr="00AB4C4F">
              <w:rPr>
                <w:rFonts w:eastAsia="Times New Roman"/>
                <w:bCs/>
                <w:noProof/>
                <w:color w:val="000000" w:themeColor="text1"/>
              </w:rPr>
              <mc:AlternateContent>
                <mc:Choice Requires="wps">
                  <w:drawing>
                    <wp:inline distT="0" distB="0" distL="0" distR="0" wp14:anchorId="5E8BBC6E" wp14:editId="31C8B342">
                      <wp:extent cx="118872" cy="118872"/>
                      <wp:effectExtent l="0" t="0" r="8255" b="8255"/>
                      <wp:docPr id="24" name="Rectangle 2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4DD34103" id="Rectangle 2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qYza&#10;1I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00CA7410" w:rsidRPr="00AB4C4F">
              <w:rPr>
                <w:rFonts w:eastAsia="Times New Roman"/>
                <w:color w:val="000000" w:themeColor="text1"/>
              </w:rPr>
              <w:t xml:space="preserve"> </w:t>
            </w:r>
            <w:r w:rsidRPr="005B59D4">
              <w:rPr>
                <w:rFonts w:eastAsia="Calibri"/>
                <w:b/>
                <w:color w:val="000000" w:themeColor="text1"/>
              </w:rPr>
              <w:t xml:space="preserve">5.NBT.B.7 </w:t>
            </w:r>
            <w:r w:rsidRPr="00AB4C4F">
              <w:rPr>
                <w:rFonts w:eastAsia="Calibri"/>
                <w:color w:val="000000" w:themeColor="text1"/>
              </w:rPr>
              <w:t xml:space="preserve">Add, subtract, multiply, and divide decimals to hundredths, using concrete models or drawings and strategies based on place value, properties of operations, and/or the relationship between addition and subtraction; relate the strategy to a written method and explain the reasoning used. </w:t>
            </w:r>
          </w:p>
        </w:tc>
        <w:tc>
          <w:tcPr>
            <w:tcW w:w="7474" w:type="dxa"/>
          </w:tcPr>
          <w:p w14:paraId="6B77AEE0" w14:textId="77777777" w:rsidR="00DF6896" w:rsidRPr="00AB4C4F" w:rsidRDefault="00DF6896" w:rsidP="005B59D4">
            <w:pPr>
              <w:widowControl w:val="0"/>
              <w:numPr>
                <w:ilvl w:val="0"/>
                <w:numId w:val="2"/>
              </w:numPr>
              <w:ind w:left="288" w:hanging="288"/>
              <w:rPr>
                <w:rFonts w:eastAsia="Calibri"/>
                <w:color w:val="000000" w:themeColor="text1"/>
              </w:rPr>
            </w:pPr>
            <w:r w:rsidRPr="00AB4C4F">
              <w:rPr>
                <w:rFonts w:eastAsia="Calibri"/>
                <w:color w:val="000000" w:themeColor="text1"/>
              </w:rPr>
              <w:t xml:space="preserve">add and subtract decimals to hundredths using concrete models or drawings </w:t>
            </w:r>
          </w:p>
          <w:p w14:paraId="697CBA8A" w14:textId="2BF2C500" w:rsidR="00DF6896" w:rsidRPr="00AB4C4F" w:rsidRDefault="00DF6896" w:rsidP="005B59D4">
            <w:pPr>
              <w:widowControl w:val="0"/>
              <w:numPr>
                <w:ilvl w:val="0"/>
                <w:numId w:val="2"/>
              </w:numPr>
              <w:ind w:left="288" w:hanging="288"/>
              <w:rPr>
                <w:rFonts w:eastAsia="Calibri"/>
                <w:color w:val="000000" w:themeColor="text1"/>
              </w:rPr>
            </w:pPr>
            <w:r w:rsidRPr="00AB4C4F">
              <w:rPr>
                <w:rFonts w:eastAsia="Calibri"/>
                <w:color w:val="000000" w:themeColor="text1"/>
              </w:rPr>
              <w:t xml:space="preserve">add and subtract decimals to hundredths using </w:t>
            </w:r>
            <w:r w:rsidR="00AE3643" w:rsidRPr="00AB4C4F">
              <w:rPr>
                <w:rFonts w:eastAsia="Calibri"/>
                <w:color w:val="000000" w:themeColor="text1"/>
              </w:rPr>
              <w:t>strategies based on place value, properties of operations, and/or the relationship between addition and subtraction</w:t>
            </w:r>
          </w:p>
          <w:p w14:paraId="7E848FB5" w14:textId="2A59022F" w:rsidR="00CA7410" w:rsidRPr="00AB4C4F" w:rsidRDefault="00AE3643" w:rsidP="005B59D4">
            <w:pPr>
              <w:widowControl w:val="0"/>
              <w:numPr>
                <w:ilvl w:val="0"/>
                <w:numId w:val="2"/>
              </w:numPr>
              <w:ind w:left="288" w:hanging="288"/>
              <w:rPr>
                <w:rFonts w:eastAsia="Times New Roman"/>
                <w:color w:val="000000" w:themeColor="text1"/>
              </w:rPr>
            </w:pPr>
            <w:r w:rsidRPr="00AB4C4F">
              <w:rPr>
                <w:rFonts w:eastAsia="Calibri"/>
                <w:color w:val="000000" w:themeColor="text1"/>
              </w:rPr>
              <w:t xml:space="preserve">relate the strategy </w:t>
            </w:r>
            <w:r w:rsidR="00DF6896" w:rsidRPr="00AB4C4F">
              <w:rPr>
                <w:rFonts w:eastAsia="Calibri"/>
                <w:color w:val="000000" w:themeColor="text1"/>
              </w:rPr>
              <w:t xml:space="preserve">to </w:t>
            </w:r>
            <w:r w:rsidRPr="00AB4C4F">
              <w:rPr>
                <w:rFonts w:eastAsia="Calibri"/>
                <w:color w:val="000000" w:themeColor="text1"/>
              </w:rPr>
              <w:t>the concrete model or drawing,</w:t>
            </w:r>
            <w:r w:rsidR="00DF6896" w:rsidRPr="00AB4C4F">
              <w:rPr>
                <w:rFonts w:eastAsia="Calibri"/>
                <w:color w:val="000000" w:themeColor="text1"/>
              </w:rPr>
              <w:t xml:space="preserve"> and explain the reasoning used</w:t>
            </w:r>
          </w:p>
        </w:tc>
      </w:tr>
      <w:tr w:rsidR="00AB4C4F" w:rsidRPr="00AB4C4F" w14:paraId="6A120DCB" w14:textId="77777777" w:rsidTr="005B59D4">
        <w:trPr>
          <w:cantSplit/>
          <w:trHeight w:val="1007"/>
          <w:jc w:val="center"/>
        </w:trPr>
        <w:tc>
          <w:tcPr>
            <w:tcW w:w="6307" w:type="dxa"/>
          </w:tcPr>
          <w:p w14:paraId="7E957886" w14:textId="57A5CB28" w:rsidR="004C1344" w:rsidRPr="00AB4C4F" w:rsidRDefault="004C1344" w:rsidP="005B59D4">
            <w:pPr>
              <w:widowControl w:val="0"/>
              <w:ind w:left="245" w:hanging="245"/>
              <w:rPr>
                <w:rFonts w:eastAsia="Times New Roman"/>
                <w:color w:val="000000" w:themeColor="text1"/>
              </w:rPr>
            </w:pPr>
            <w:r w:rsidRPr="00AB4C4F">
              <w:rPr>
                <w:rFonts w:eastAsia="Times New Roman"/>
                <w:bCs/>
                <w:noProof/>
                <w:color w:val="000000" w:themeColor="text1"/>
              </w:rPr>
              <mc:AlternateContent>
                <mc:Choice Requires="wps">
                  <w:drawing>
                    <wp:inline distT="0" distB="0" distL="0" distR="0" wp14:anchorId="3C1C20BD" wp14:editId="1E20B520">
                      <wp:extent cx="118872" cy="118872"/>
                      <wp:effectExtent l="0" t="0" r="33655" b="33655"/>
                      <wp:docPr id="38"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A475B5D" w14:textId="77777777" w:rsidR="004C1344" w:rsidRPr="0025693A" w:rsidRDefault="004C1344" w:rsidP="00364CC2">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3C1C20B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" fillcolor="#fff000" strokecolor="#7f7f7f [1612]" strokeweight=".5pt">
                      <v:stroke joinstyle="miter"/>
                      <v:textbox inset=",7.2pt,,0">
                        <w:txbxContent>
                          <w:p w14:paraId="4A475B5D" w14:textId="77777777" w:rsidR="004C1344" w:rsidRPr="0025693A" w:rsidRDefault="004C1344" w:rsidP="00364CC2">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5B59D4">
              <w:rPr>
                <w:rFonts w:eastAsia="Calibri"/>
                <w:b/>
                <w:color w:val="000000" w:themeColor="text1"/>
              </w:rPr>
              <w:t xml:space="preserve">5.OA.A.1 </w:t>
            </w:r>
            <w:r w:rsidRPr="00AB4C4F">
              <w:rPr>
                <w:rFonts w:eastAsia="Calibri"/>
                <w:color w:val="000000" w:themeColor="text1"/>
              </w:rPr>
              <w:t>Use parentheses, brackets, or braces in numerical expressions, and evaluate expressions with these symbols.</w:t>
            </w:r>
          </w:p>
        </w:tc>
        <w:tc>
          <w:tcPr>
            <w:tcW w:w="7474" w:type="dxa"/>
          </w:tcPr>
          <w:p w14:paraId="732EEC17" w14:textId="77777777" w:rsidR="001E1246" w:rsidRDefault="004C1344" w:rsidP="001E1246">
            <w:pPr>
              <w:pStyle w:val="ListParagraph"/>
              <w:widowControl w:val="0"/>
              <w:numPr>
                <w:ilvl w:val="0"/>
                <w:numId w:val="33"/>
              </w:numPr>
              <w:ind w:left="288" w:hanging="288"/>
              <w:rPr>
                <w:rFonts w:eastAsia="Calibri"/>
                <w:color w:val="000000" w:themeColor="text1"/>
              </w:rPr>
            </w:pPr>
            <w:r w:rsidRPr="00AB4C4F">
              <w:rPr>
                <w:rFonts w:eastAsia="Calibri"/>
                <w:color w:val="000000" w:themeColor="text1"/>
              </w:rPr>
              <w:t xml:space="preserve">evaluate numerical expressions with parentheses, brackets, and braces, including expressions containing fractions and decimals)  </w:t>
            </w:r>
          </w:p>
          <w:p w14:paraId="23AB3106" w14:textId="7022694F" w:rsidR="004C1344" w:rsidRPr="001E1246" w:rsidRDefault="004C1344" w:rsidP="001E1246">
            <w:pPr>
              <w:pStyle w:val="ListParagraph"/>
              <w:widowControl w:val="0"/>
              <w:numPr>
                <w:ilvl w:val="0"/>
                <w:numId w:val="33"/>
              </w:numPr>
              <w:ind w:left="288" w:hanging="288"/>
              <w:rPr>
                <w:rFonts w:eastAsia="Calibri"/>
                <w:color w:val="000000" w:themeColor="text1"/>
              </w:rPr>
            </w:pPr>
            <w:r w:rsidRPr="001E1246">
              <w:rPr>
                <w:rFonts w:eastAsia="Calibri"/>
                <w:color w:val="000000" w:themeColor="text1"/>
              </w:rPr>
              <w:t>use parentheses, brackets, or braces to group parts of a numerical expression</w:t>
            </w:r>
          </w:p>
        </w:tc>
      </w:tr>
      <w:tr w:rsidR="005E48A9" w:rsidRPr="00AB4C4F" w14:paraId="3BA7E5F7" w14:textId="77777777" w:rsidTr="005B59D4">
        <w:trPr>
          <w:cantSplit/>
          <w:jc w:val="center"/>
        </w:trPr>
        <w:tc>
          <w:tcPr>
            <w:tcW w:w="6307" w:type="dxa"/>
          </w:tcPr>
          <w:p w14:paraId="3415050B" w14:textId="0E6F9294" w:rsidR="004C1344" w:rsidRPr="00AB4C4F" w:rsidRDefault="004C1344" w:rsidP="005B59D4">
            <w:pPr>
              <w:widowControl w:val="0"/>
              <w:ind w:left="245" w:hanging="245"/>
              <w:rPr>
                <w:rFonts w:eastAsia="Times New Roman"/>
                <w:bCs/>
                <w:noProof/>
                <w:color w:val="000000" w:themeColor="text1"/>
              </w:rPr>
            </w:pPr>
            <w:r w:rsidRPr="00AB4C4F">
              <w:rPr>
                <w:rFonts w:eastAsia="Times New Roman"/>
                <w:bCs/>
                <w:noProof/>
                <w:color w:val="000000" w:themeColor="text1"/>
              </w:rPr>
              <mc:AlternateContent>
                <mc:Choice Requires="wps">
                  <w:drawing>
                    <wp:inline distT="0" distB="0" distL="0" distR="0" wp14:anchorId="4CD97F48" wp14:editId="4EF4BBAE">
                      <wp:extent cx="118872" cy="118872"/>
                      <wp:effectExtent l="0" t="0" r="33655" b="33655"/>
                      <wp:docPr id="48"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65C2B0E" w14:textId="77777777" w:rsidR="004C1344" w:rsidRPr="0025693A" w:rsidRDefault="004C1344" w:rsidP="00DF6896">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4CD97F48" id="_x0000_s1027"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" fillcolor="#fff000" strokecolor="#7f7f7f [1612]" strokeweight=".5pt">
                      <v:stroke joinstyle="miter"/>
                      <v:textbox inset=",7.2pt,,0">
                        <w:txbxContent>
                          <w:p w14:paraId="565C2B0E" w14:textId="77777777" w:rsidR="004C1344" w:rsidRPr="0025693A" w:rsidRDefault="004C1344" w:rsidP="00DF6896">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5B59D4">
              <w:rPr>
                <w:rFonts w:eastAsia="Calibri"/>
                <w:b/>
                <w:color w:val="000000" w:themeColor="text1"/>
              </w:rPr>
              <w:t>5.OA.A.2</w:t>
            </w:r>
            <w:r w:rsidRPr="00AB4C4F">
              <w:rPr>
                <w:rFonts w:eastAsia="Calibri"/>
                <w:color w:val="000000" w:themeColor="text1"/>
              </w:rPr>
              <w:t xml:space="preserve"> Write simple expressions that record calculations with numbers, and interpret numerical expressions without evaluating them. </w:t>
            </w:r>
            <w:r w:rsidRPr="00F44A34">
              <w:rPr>
                <w:rFonts w:eastAsia="Calibri"/>
                <w:i/>
                <w:color w:val="000000" w:themeColor="text1"/>
              </w:rPr>
              <w:t>For example, express the calculation “add 8 and 7, then multiply by 2” as 2 × (8 + 7). Recognize that 3 × (18932 + 921) is three times as large as 18932 + 921, without having to calculate the indicated sum or product.</w:t>
            </w:r>
          </w:p>
        </w:tc>
        <w:tc>
          <w:tcPr>
            <w:tcW w:w="7474" w:type="dxa"/>
          </w:tcPr>
          <w:p w14:paraId="2E870896" w14:textId="77777777" w:rsidR="004B2035" w:rsidRDefault="004C1344" w:rsidP="004B2035">
            <w:pPr>
              <w:pStyle w:val="ListParagraph"/>
              <w:widowControl w:val="0"/>
              <w:numPr>
                <w:ilvl w:val="0"/>
                <w:numId w:val="34"/>
              </w:numPr>
              <w:ind w:left="288" w:hanging="288"/>
              <w:rPr>
                <w:rFonts w:eastAsia="Calibri"/>
                <w:color w:val="000000" w:themeColor="text1"/>
              </w:rPr>
            </w:pPr>
            <w:r w:rsidRPr="00AB4C4F">
              <w:rPr>
                <w:rFonts w:eastAsia="Calibri"/>
                <w:color w:val="000000" w:themeColor="text1"/>
              </w:rPr>
              <w:t>write simple numerical expressions from a description that record calculations with numbers</w:t>
            </w:r>
          </w:p>
          <w:p w14:paraId="256F58A1" w14:textId="18C090FD" w:rsidR="004C1344" w:rsidRPr="004B2035" w:rsidRDefault="004C1344" w:rsidP="004B2035">
            <w:pPr>
              <w:pStyle w:val="ListParagraph"/>
              <w:widowControl w:val="0"/>
              <w:numPr>
                <w:ilvl w:val="0"/>
                <w:numId w:val="34"/>
              </w:numPr>
              <w:ind w:left="288" w:hanging="288"/>
              <w:rPr>
                <w:rFonts w:eastAsia="Calibri"/>
                <w:color w:val="000000" w:themeColor="text1"/>
              </w:rPr>
            </w:pPr>
            <w:r w:rsidRPr="004B2035">
              <w:rPr>
                <w:rFonts w:eastAsia="Calibri"/>
                <w:color w:val="000000" w:themeColor="text1"/>
              </w:rPr>
              <w:t>interpret numerical expressions to compare their values without evaluating them</w:t>
            </w:r>
          </w:p>
        </w:tc>
      </w:tr>
    </w:tbl>
    <w:p w14:paraId="681A2255" w14:textId="77777777" w:rsidR="00073613" w:rsidRPr="00AB4C4F" w:rsidRDefault="00073613">
      <w:pPr>
        <w:jc w:val="center"/>
        <w:rPr>
          <w:color w:val="000000" w:themeColor="text1"/>
        </w:rPr>
      </w:pPr>
    </w:p>
    <w:p w14:paraId="384B28AD" w14:textId="77777777" w:rsidR="009A7F28" w:rsidRPr="00AB4C4F" w:rsidRDefault="009A7F28" w:rsidP="008518C1">
      <w:pPr>
        <w:rPr>
          <w:color w:val="000000" w:themeColor="text1"/>
        </w:rPr>
      </w:pPr>
    </w:p>
    <w:p w14:paraId="26ACDA87" w14:textId="0C267BB3" w:rsidR="00D469E5" w:rsidRPr="00AB4C4F" w:rsidRDefault="00D469E5">
      <w:pPr>
        <w:spacing w:after="160" w:line="259" w:lineRule="auto"/>
        <w:rPr>
          <w:rFonts w:eastAsia="Times New Roman"/>
          <w:i/>
          <w:color w:val="000000" w:themeColor="text1"/>
        </w:rPr>
      </w:pPr>
    </w:p>
    <w:p w14:paraId="39D34A6F" w14:textId="77777777" w:rsidR="00160763" w:rsidRPr="00AB4C4F" w:rsidRDefault="00160763">
      <w:pPr>
        <w:spacing w:after="160" w:line="259" w:lineRule="auto"/>
        <w:rPr>
          <w:rFonts w:eastAsia="Times New Roman"/>
          <w:i/>
          <w:color w:val="000000" w:themeColor="text1"/>
        </w:rPr>
      </w:pPr>
      <w:r w:rsidRPr="00AB4C4F">
        <w:rPr>
          <w:color w:val="000000" w:themeColor="text1"/>
        </w:rPr>
        <w:br w:type="page"/>
      </w:r>
    </w:p>
    <w:p w14:paraId="71979FD9" w14:textId="35187642" w:rsidR="00640A6F" w:rsidRPr="00AB4C4F" w:rsidRDefault="00ED4886" w:rsidP="0018220F">
      <w:pPr>
        <w:pStyle w:val="Heading2"/>
        <w:ind w:firstLine="360"/>
        <w:rPr>
          <w:color w:val="000000" w:themeColor="text1"/>
        </w:rPr>
      </w:pPr>
      <w:r w:rsidRPr="00AB4C4F">
        <w:rPr>
          <w:color w:val="000000" w:themeColor="text1"/>
        </w:rPr>
        <w:lastRenderedPageBreak/>
        <w:t>Grade</w:t>
      </w:r>
      <w:r w:rsidR="002A7DE5" w:rsidRPr="00AB4C4F">
        <w:rPr>
          <w:color w:val="000000" w:themeColor="text1"/>
        </w:rPr>
        <w:t xml:space="preserve"> 5</w:t>
      </w:r>
      <w:r w:rsidRPr="00AB4C4F">
        <w:rPr>
          <w:color w:val="000000" w:themeColor="text1"/>
        </w:rPr>
        <w:t xml:space="preserve"> </w:t>
      </w:r>
      <w:r w:rsidR="00640A6F" w:rsidRPr="00AB4C4F">
        <w:rPr>
          <w:color w:val="000000" w:themeColor="text1"/>
        </w:rPr>
        <w:t xml:space="preserve">– </w:t>
      </w:r>
      <w:r w:rsidR="00DB5B19" w:rsidRPr="00AB4C4F">
        <w:rPr>
          <w:color w:val="000000" w:themeColor="text1"/>
        </w:rPr>
        <w:t>Decimal Multiplication &amp; Division and Volume Concepts</w:t>
      </w:r>
      <w:r w:rsidR="00640A6F" w:rsidRPr="00AB4C4F">
        <w:rPr>
          <w:color w:val="000000" w:themeColor="text1"/>
        </w:rPr>
        <w:t xml:space="preserve"> </w:t>
      </w:r>
      <w:r w:rsidR="00651CE4" w:rsidRPr="00AB4C4F">
        <w:rPr>
          <w:color w:val="000000" w:themeColor="text1"/>
        </w:rPr>
        <w:t>–</w:t>
      </w:r>
      <w:r w:rsidR="00640A6F" w:rsidRPr="00AB4C4F">
        <w:rPr>
          <w:color w:val="000000" w:themeColor="text1"/>
        </w:rPr>
        <w:t xml:space="preserve"> Unit 2</w:t>
      </w:r>
    </w:p>
    <w:p w14:paraId="138936A0" w14:textId="5819F4F8" w:rsidR="00CE51AB" w:rsidRPr="00CE51AB" w:rsidRDefault="00CE51AB" w:rsidP="00CE51AB">
      <w:pPr>
        <w:pStyle w:val="Heading3"/>
        <w:ind w:left="360"/>
        <w:jc w:val="left"/>
        <w:rPr>
          <w:b/>
          <w:i w:val="0"/>
        </w:rPr>
      </w:pPr>
      <w:r w:rsidRPr="00CE51AB">
        <w:rPr>
          <w:b/>
          <w:i w:val="0"/>
        </w:rPr>
        <w:t>Rationale</w:t>
      </w:r>
    </w:p>
    <w:p w14:paraId="3CE6D721" w14:textId="2693EA1E" w:rsidR="001B25AD" w:rsidRPr="00AB4C4F" w:rsidRDefault="0018220F" w:rsidP="00CE51AB">
      <w:pPr>
        <w:ind w:left="360" w:right="360"/>
        <w:rPr>
          <w:rFonts w:eastAsia="Calibri"/>
          <w:color w:val="000000" w:themeColor="text1"/>
        </w:rPr>
      </w:pPr>
      <w:r w:rsidRPr="00AB4C4F">
        <w:rPr>
          <w:rFonts w:eastAsia="Times New Roman"/>
          <w:color w:val="000000" w:themeColor="text1"/>
        </w:rPr>
        <w:t xml:space="preserve">This unit focuses on the concepts of volume, decimal multiplication and division, and fluency with whole number multiplication. The unit begins with learners analyzing and explaining patterns in the number of zeros and the placement of the decimal point in the context of multiplying by </w:t>
      </w:r>
      <w:r w:rsidRPr="00AB4C4F">
        <w:rPr>
          <w:rFonts w:eastAsia="Calibri"/>
          <w:color w:val="000000" w:themeColor="text1"/>
        </w:rPr>
        <w:t xml:space="preserve">powers of 10. They continue work building fluency with multiplication of whole numbers using the standard algorithm. These concepts lay the foundation for introducing learners to multiplication of decimals to hundredths. As with other operations, learner represent these concepts with models and drawings, before using other various strategies. </w:t>
      </w:r>
      <w:r w:rsidR="00401717" w:rsidRPr="00AB4C4F">
        <w:rPr>
          <w:rFonts w:eastAsia="Calibri"/>
          <w:color w:val="000000" w:themeColor="text1"/>
        </w:rPr>
        <w:t>Similarly, learners divide whole numbers and use concrete models, drawings, and various strategies to divide decimals to hundredths</w:t>
      </w:r>
    </w:p>
    <w:p w14:paraId="4A43EE24" w14:textId="77777777" w:rsidR="00CE51AB" w:rsidRDefault="00CE51AB" w:rsidP="00CE51AB">
      <w:pPr>
        <w:ind w:left="360" w:right="360"/>
        <w:rPr>
          <w:rFonts w:eastAsia="Times New Roman"/>
          <w:color w:val="000000" w:themeColor="text1"/>
        </w:rPr>
      </w:pPr>
    </w:p>
    <w:p w14:paraId="7ED7E8ED" w14:textId="76D7A78E" w:rsidR="001B25AD" w:rsidRPr="00AB4C4F" w:rsidRDefault="00401717" w:rsidP="00CE51AB">
      <w:pPr>
        <w:ind w:left="360" w:right="360"/>
        <w:rPr>
          <w:rFonts w:eastAsia="Calibri"/>
          <w:color w:val="000000" w:themeColor="text1"/>
        </w:rPr>
      </w:pPr>
      <w:r w:rsidRPr="00AB4C4F">
        <w:rPr>
          <w:rFonts w:eastAsia="Times New Roman"/>
          <w:color w:val="000000" w:themeColor="text1"/>
        </w:rPr>
        <w:t>In the final module of this unit, l</w:t>
      </w:r>
      <w:r w:rsidR="001B25AD" w:rsidRPr="00AB4C4F">
        <w:rPr>
          <w:rFonts w:eastAsia="Times New Roman"/>
          <w:color w:val="000000" w:themeColor="text1"/>
        </w:rPr>
        <w:t>earners build</w:t>
      </w:r>
      <w:r w:rsidR="00FE2152" w:rsidRPr="00AB4C4F">
        <w:rPr>
          <w:rFonts w:eastAsia="Times New Roman"/>
          <w:color w:val="000000" w:themeColor="text1"/>
        </w:rPr>
        <w:t xml:space="preserve"> upon earlier work in grade 3 </w:t>
      </w:r>
      <w:r w:rsidR="001B25AD" w:rsidRPr="00AB4C4F">
        <w:rPr>
          <w:rFonts w:eastAsia="Times New Roman"/>
          <w:color w:val="000000" w:themeColor="text1"/>
        </w:rPr>
        <w:t xml:space="preserve">tiling rectangular </w:t>
      </w:r>
      <w:r w:rsidR="00FE2152" w:rsidRPr="00AB4C4F">
        <w:rPr>
          <w:rFonts w:eastAsia="Times New Roman"/>
          <w:color w:val="000000" w:themeColor="text1"/>
        </w:rPr>
        <w:t>figures to develop the concept of area</w:t>
      </w:r>
      <w:r w:rsidR="00E344F6">
        <w:rPr>
          <w:rFonts w:eastAsia="Times New Roman"/>
          <w:color w:val="000000" w:themeColor="text1"/>
        </w:rPr>
        <w:t xml:space="preserve">. </w:t>
      </w:r>
      <w:r w:rsidR="00492A81" w:rsidRPr="00AB4C4F">
        <w:rPr>
          <w:rFonts w:eastAsia="Times New Roman"/>
          <w:color w:val="000000" w:themeColor="text1"/>
        </w:rPr>
        <w:t xml:space="preserve">Now in grade 5, learners pack </w:t>
      </w:r>
      <w:r w:rsidR="001B25AD" w:rsidRPr="00AB4C4F">
        <w:rPr>
          <w:rFonts w:eastAsia="Times New Roman"/>
          <w:color w:val="000000" w:themeColor="text1"/>
        </w:rPr>
        <w:t>rectangular prisms with unit cubes</w:t>
      </w:r>
      <w:r w:rsidR="00492A81" w:rsidRPr="00AB4C4F">
        <w:rPr>
          <w:rFonts w:eastAsia="Times New Roman"/>
          <w:color w:val="000000" w:themeColor="text1"/>
        </w:rPr>
        <w:t xml:space="preserve"> to develop the concept of volume</w:t>
      </w:r>
      <w:r w:rsidR="001B25AD" w:rsidRPr="00AB4C4F">
        <w:rPr>
          <w:rFonts w:eastAsia="Times New Roman"/>
          <w:color w:val="000000" w:themeColor="text1"/>
        </w:rPr>
        <w:t xml:space="preserve">. </w:t>
      </w:r>
      <w:r w:rsidRPr="00AB4C4F">
        <w:rPr>
          <w:rFonts w:eastAsia="Times New Roman"/>
          <w:color w:val="000000" w:themeColor="text1"/>
        </w:rPr>
        <w:t>They</w:t>
      </w:r>
      <w:r w:rsidR="001B25AD" w:rsidRPr="00AB4C4F">
        <w:rPr>
          <w:rFonts w:eastAsia="Times New Roman"/>
          <w:color w:val="000000" w:themeColor="text1"/>
        </w:rPr>
        <w:t xml:space="preserve"> </w:t>
      </w:r>
      <w:r w:rsidR="001B25AD" w:rsidRPr="00AB4C4F">
        <w:rPr>
          <w:rFonts w:eastAsia="Calibri"/>
          <w:color w:val="000000" w:themeColor="text1"/>
        </w:rPr>
        <w:t xml:space="preserve">recognize volume as an attribute of solid figures, understand </w:t>
      </w:r>
      <w:r w:rsidRPr="00AB4C4F">
        <w:rPr>
          <w:rFonts w:eastAsia="Calibri"/>
          <w:color w:val="000000" w:themeColor="text1"/>
        </w:rPr>
        <w:t xml:space="preserve">foundational </w:t>
      </w:r>
      <w:r w:rsidR="001B25AD" w:rsidRPr="00AB4C4F">
        <w:rPr>
          <w:rFonts w:eastAsia="Calibri"/>
          <w:color w:val="000000" w:themeColor="text1"/>
        </w:rPr>
        <w:t xml:space="preserve">concepts of volume measurement, and measure volumes by counting unit cubes </w:t>
      </w:r>
      <w:r w:rsidRPr="00AB4C4F">
        <w:rPr>
          <w:rFonts w:eastAsia="Calibri"/>
          <w:color w:val="000000" w:themeColor="text1"/>
        </w:rPr>
        <w:t xml:space="preserve">of </w:t>
      </w:r>
      <w:r w:rsidR="001B25AD" w:rsidRPr="00AB4C4F">
        <w:rPr>
          <w:rFonts w:eastAsia="Calibri"/>
          <w:color w:val="000000" w:themeColor="text1"/>
        </w:rPr>
        <w:t>various standard and non-standard units</w:t>
      </w:r>
      <w:r w:rsidR="00E344F6">
        <w:rPr>
          <w:rFonts w:eastAsia="Calibri"/>
          <w:color w:val="000000" w:themeColor="text1"/>
        </w:rPr>
        <w:t xml:space="preserve">. </w:t>
      </w:r>
      <w:r w:rsidR="00FE2152" w:rsidRPr="00AB4C4F">
        <w:rPr>
          <w:rFonts w:eastAsia="Calibri"/>
          <w:color w:val="000000" w:themeColor="text1"/>
        </w:rPr>
        <w:t xml:space="preserve">They relate volume to the operations of multiplication and addition and solve real world and mathematical problems by applying volume formulas </w:t>
      </w:r>
      <w:r w:rsidR="00FE2152" w:rsidRPr="00F853FC">
        <w:rPr>
          <w:rFonts w:eastAsia="Calibri"/>
          <w:i/>
          <w:color w:val="000000" w:themeColor="text1"/>
        </w:rPr>
        <w:t>V</w:t>
      </w:r>
      <w:r w:rsidR="00FE2152" w:rsidRPr="00AB4C4F">
        <w:rPr>
          <w:rFonts w:eastAsia="Calibri"/>
          <w:color w:val="000000" w:themeColor="text1"/>
        </w:rPr>
        <w:t xml:space="preserve"> = </w:t>
      </w:r>
      <w:r w:rsidR="00FE2152" w:rsidRPr="00F853FC">
        <w:rPr>
          <w:rFonts w:eastAsia="Calibri"/>
          <w:i/>
          <w:color w:val="000000" w:themeColor="text1"/>
        </w:rPr>
        <w:t>l</w:t>
      </w:r>
      <w:r w:rsidR="00FE2152" w:rsidRPr="00AB4C4F">
        <w:rPr>
          <w:rFonts w:eastAsia="Calibri"/>
          <w:color w:val="000000" w:themeColor="text1"/>
        </w:rPr>
        <w:t xml:space="preserve"> × </w:t>
      </w:r>
      <w:r w:rsidR="00FE2152" w:rsidRPr="00F853FC">
        <w:rPr>
          <w:rFonts w:eastAsia="Calibri"/>
          <w:i/>
          <w:color w:val="000000" w:themeColor="text1"/>
        </w:rPr>
        <w:t>w</w:t>
      </w:r>
      <w:r w:rsidR="00FE2152" w:rsidRPr="00AB4C4F">
        <w:rPr>
          <w:rFonts w:eastAsia="Calibri"/>
          <w:color w:val="000000" w:themeColor="text1"/>
        </w:rPr>
        <w:t xml:space="preserve"> × </w:t>
      </w:r>
      <w:r w:rsidR="00FE2152" w:rsidRPr="00F853FC">
        <w:rPr>
          <w:rFonts w:eastAsia="Calibri"/>
          <w:i/>
          <w:color w:val="000000" w:themeColor="text1"/>
        </w:rPr>
        <w:t>h</w:t>
      </w:r>
      <w:r w:rsidR="00FE2152" w:rsidRPr="00AB4C4F">
        <w:rPr>
          <w:rFonts w:eastAsia="Calibri"/>
          <w:color w:val="000000" w:themeColor="text1"/>
        </w:rPr>
        <w:t xml:space="preserve"> and </w:t>
      </w:r>
      <w:r w:rsidR="00FE2152" w:rsidRPr="00F853FC">
        <w:rPr>
          <w:rFonts w:eastAsia="Calibri"/>
          <w:i/>
          <w:color w:val="000000" w:themeColor="text1"/>
        </w:rPr>
        <w:t>V</w:t>
      </w:r>
      <w:r w:rsidR="00FE2152" w:rsidRPr="00AB4C4F">
        <w:rPr>
          <w:rFonts w:eastAsia="Calibri"/>
          <w:color w:val="000000" w:themeColor="text1"/>
        </w:rPr>
        <w:t xml:space="preserve"> = </w:t>
      </w:r>
      <w:r w:rsidR="00FE2152" w:rsidRPr="00F853FC">
        <w:rPr>
          <w:rFonts w:eastAsia="Calibri"/>
          <w:i/>
          <w:color w:val="000000" w:themeColor="text1"/>
        </w:rPr>
        <w:t>B</w:t>
      </w:r>
      <w:r w:rsidR="00FE2152" w:rsidRPr="00AB4C4F">
        <w:rPr>
          <w:rFonts w:eastAsia="Calibri"/>
          <w:color w:val="000000" w:themeColor="text1"/>
        </w:rPr>
        <w:t xml:space="preserve"> × </w:t>
      </w:r>
      <w:r w:rsidR="00FE2152" w:rsidRPr="00F853FC">
        <w:rPr>
          <w:rFonts w:eastAsia="Calibri"/>
          <w:i/>
          <w:color w:val="000000" w:themeColor="text1"/>
        </w:rPr>
        <w:t>h</w:t>
      </w:r>
      <w:r w:rsidR="00FE2152" w:rsidRPr="00AB4C4F">
        <w:rPr>
          <w:rFonts w:eastAsia="Calibri"/>
          <w:color w:val="000000" w:themeColor="text1"/>
        </w:rPr>
        <w:t xml:space="preserve"> </w:t>
      </w:r>
      <w:r w:rsidRPr="00AB4C4F">
        <w:rPr>
          <w:rFonts w:eastAsia="Calibri"/>
          <w:color w:val="000000" w:themeColor="text1"/>
        </w:rPr>
        <w:t>to</w:t>
      </w:r>
      <w:r w:rsidR="00FE2152" w:rsidRPr="00AB4C4F">
        <w:rPr>
          <w:rFonts w:eastAsia="Calibri"/>
          <w:color w:val="000000" w:themeColor="text1"/>
        </w:rPr>
        <w:t xml:space="preserve"> rectangular prisms with whole number edge lengths</w:t>
      </w:r>
      <w:r w:rsidR="00E344F6">
        <w:rPr>
          <w:rFonts w:eastAsia="Calibri"/>
          <w:color w:val="000000" w:themeColor="text1"/>
        </w:rPr>
        <w:t xml:space="preserve">. </w:t>
      </w:r>
      <w:r w:rsidRPr="00AB4C4F">
        <w:rPr>
          <w:rFonts w:eastAsia="Times New Roman"/>
          <w:color w:val="000000" w:themeColor="text1"/>
        </w:rPr>
        <w:t xml:space="preserve">To conclude </w:t>
      </w:r>
      <w:r w:rsidR="001B25AD" w:rsidRPr="00AB4C4F">
        <w:rPr>
          <w:rFonts w:eastAsia="Times New Roman"/>
          <w:color w:val="000000" w:themeColor="text1"/>
        </w:rPr>
        <w:t xml:space="preserve">the unit, </w:t>
      </w:r>
      <w:r w:rsidRPr="00AB4C4F">
        <w:rPr>
          <w:rFonts w:eastAsia="Times New Roman"/>
          <w:color w:val="000000" w:themeColor="text1"/>
        </w:rPr>
        <w:t>learners</w:t>
      </w:r>
      <w:r w:rsidR="001B25AD" w:rsidRPr="00AB4C4F">
        <w:rPr>
          <w:rFonts w:eastAsia="Times New Roman"/>
          <w:color w:val="000000" w:themeColor="text1"/>
        </w:rPr>
        <w:t xml:space="preserve"> recognize </w:t>
      </w:r>
      <w:r w:rsidR="00FE2152" w:rsidRPr="00AB4C4F">
        <w:rPr>
          <w:rFonts w:eastAsia="Times New Roman"/>
          <w:color w:val="000000" w:themeColor="text1"/>
        </w:rPr>
        <w:t>volume</w:t>
      </w:r>
      <w:r w:rsidR="001B25AD" w:rsidRPr="00AB4C4F">
        <w:rPr>
          <w:rFonts w:eastAsia="Times New Roman"/>
          <w:color w:val="000000" w:themeColor="text1"/>
        </w:rPr>
        <w:t xml:space="preserve"> as additive an</w:t>
      </w:r>
      <w:r w:rsidR="00FE2152" w:rsidRPr="00AB4C4F">
        <w:rPr>
          <w:rFonts w:eastAsia="Times New Roman"/>
          <w:color w:val="000000" w:themeColor="text1"/>
        </w:rPr>
        <w:t>d use the concept to determine</w:t>
      </w:r>
      <w:r w:rsidR="00FE2152" w:rsidRPr="00AB4C4F">
        <w:rPr>
          <w:rFonts w:eastAsia="Calibri"/>
          <w:color w:val="000000" w:themeColor="text1"/>
        </w:rPr>
        <w:t xml:space="preserve"> volumes of </w:t>
      </w:r>
      <w:r w:rsidRPr="00AB4C4F">
        <w:rPr>
          <w:rFonts w:eastAsia="Calibri"/>
          <w:color w:val="000000" w:themeColor="text1"/>
        </w:rPr>
        <w:t xml:space="preserve">composite </w:t>
      </w:r>
      <w:r w:rsidR="00FE2152" w:rsidRPr="00AB4C4F">
        <w:rPr>
          <w:rFonts w:eastAsia="Calibri"/>
          <w:color w:val="000000" w:themeColor="text1"/>
        </w:rPr>
        <w:t xml:space="preserve">solid figures composed </w:t>
      </w:r>
      <w:r w:rsidRPr="00AB4C4F">
        <w:rPr>
          <w:rFonts w:eastAsia="Calibri"/>
          <w:color w:val="000000" w:themeColor="text1"/>
        </w:rPr>
        <w:t xml:space="preserve">of </w:t>
      </w:r>
      <w:r w:rsidR="00FE2152" w:rsidRPr="00AB4C4F">
        <w:rPr>
          <w:rFonts w:eastAsia="Calibri"/>
          <w:color w:val="000000" w:themeColor="text1"/>
        </w:rPr>
        <w:t>right rectangular prisms.</w:t>
      </w:r>
    </w:p>
    <w:p w14:paraId="56E81CBA" w14:textId="77777777" w:rsidR="007A19CE" w:rsidRPr="00AB4C4F" w:rsidRDefault="007A19CE" w:rsidP="00B97F26">
      <w:pPr>
        <w:ind w:left="360" w:right="360"/>
        <w:rPr>
          <w:rFonts w:eastAsia="Times New Roman"/>
          <w:b/>
          <w:color w:val="000000" w:themeColor="text1"/>
          <w:highlight w:val="yellow"/>
        </w:rPr>
      </w:pPr>
    </w:p>
    <w:p w14:paraId="0010591F" w14:textId="5774772F" w:rsidR="00F40431" w:rsidRPr="00AB4C4F" w:rsidRDefault="00F40431" w:rsidP="008518C1">
      <w:pPr>
        <w:pStyle w:val="Heading3"/>
        <w:rPr>
          <w:color w:val="000000" w:themeColor="text1"/>
        </w:rPr>
      </w:pPr>
      <w:r w:rsidRPr="00AB4C4F">
        <w:rPr>
          <w:color w:val="000000" w:themeColor="text1"/>
        </w:rPr>
        <w:t>Grade 5 – Unit 2,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AB4C4F" w:rsidRPr="00AB4C4F" w14:paraId="79A7856A" w14:textId="77777777" w:rsidTr="00AA734D">
        <w:trPr>
          <w:cantSplit/>
          <w:trHeight w:val="662"/>
          <w:tblHeader/>
          <w:jc w:val="center"/>
        </w:trPr>
        <w:tc>
          <w:tcPr>
            <w:tcW w:w="6307" w:type="dxa"/>
            <w:shd w:val="clear" w:color="auto" w:fill="BDD6EE" w:themeFill="accent5" w:themeFillTint="66"/>
          </w:tcPr>
          <w:p w14:paraId="3D985DF2" w14:textId="77777777" w:rsidR="004F50A9" w:rsidRPr="00AB4C4F" w:rsidRDefault="004F50A9" w:rsidP="00AA734D">
            <w:pPr>
              <w:pBdr>
                <w:top w:val="nil"/>
                <w:left w:val="nil"/>
                <w:bottom w:val="nil"/>
                <w:right w:val="nil"/>
                <w:between w:val="nil"/>
              </w:pBdr>
              <w:jc w:val="center"/>
              <w:rPr>
                <w:b/>
                <w:color w:val="000000" w:themeColor="text1"/>
              </w:rPr>
            </w:pPr>
            <w:r w:rsidRPr="00AB4C4F">
              <w:rPr>
                <w:b/>
                <w:color w:val="000000" w:themeColor="text1"/>
              </w:rPr>
              <w:t>Standard</w:t>
            </w:r>
          </w:p>
        </w:tc>
        <w:tc>
          <w:tcPr>
            <w:tcW w:w="7474" w:type="dxa"/>
            <w:shd w:val="clear" w:color="auto" w:fill="BDD6EE" w:themeFill="accent5" w:themeFillTint="66"/>
          </w:tcPr>
          <w:p w14:paraId="1958D90B" w14:textId="77777777" w:rsidR="004F50A9" w:rsidRPr="00AB4C4F" w:rsidRDefault="004F50A9" w:rsidP="00AA734D">
            <w:pPr>
              <w:pBdr>
                <w:top w:val="nil"/>
                <w:left w:val="nil"/>
                <w:bottom w:val="nil"/>
                <w:right w:val="nil"/>
                <w:between w:val="nil"/>
              </w:pBdr>
              <w:jc w:val="center"/>
              <w:rPr>
                <w:rStyle w:val="Strong"/>
                <w:color w:val="000000" w:themeColor="text1"/>
              </w:rPr>
            </w:pPr>
            <w:r w:rsidRPr="00AB4C4F">
              <w:rPr>
                <w:rStyle w:val="Strong"/>
                <w:color w:val="000000" w:themeColor="text1"/>
              </w:rPr>
              <w:t>Student Learning Objectives</w:t>
            </w:r>
          </w:p>
          <w:p w14:paraId="008B4375" w14:textId="77777777" w:rsidR="004F50A9" w:rsidRPr="00AB4C4F" w:rsidRDefault="004F50A9" w:rsidP="00AA734D">
            <w:pPr>
              <w:jc w:val="center"/>
              <w:rPr>
                <w:b/>
                <w:color w:val="000000" w:themeColor="text1"/>
              </w:rPr>
            </w:pPr>
            <w:r w:rsidRPr="00AB4C4F">
              <w:rPr>
                <w:rStyle w:val="Strong"/>
                <w:color w:val="000000" w:themeColor="text1"/>
              </w:rPr>
              <w:t>We are learning to … / We are learning that …</w:t>
            </w:r>
          </w:p>
        </w:tc>
      </w:tr>
      <w:tr w:rsidR="00AB4C4F" w:rsidRPr="00AB4C4F" w14:paraId="715573DA" w14:textId="77777777" w:rsidTr="0029430A">
        <w:tblPrEx>
          <w:jc w:val="left"/>
        </w:tblPrEx>
        <w:trPr>
          <w:trHeight w:val="2582"/>
        </w:trPr>
        <w:tc>
          <w:tcPr>
            <w:tcW w:w="6307" w:type="dxa"/>
          </w:tcPr>
          <w:p w14:paraId="07BC1CF4" w14:textId="1EAEC683" w:rsidR="00401717" w:rsidRPr="00AB4C4F" w:rsidRDefault="00D50FFB" w:rsidP="0003363A">
            <w:pPr>
              <w:spacing w:after="120"/>
              <w:ind w:left="245" w:hanging="245"/>
              <w:rPr>
                <w:rFonts w:eastAsia="Calibri"/>
                <w:color w:val="000000" w:themeColor="text1"/>
              </w:rPr>
            </w:pPr>
            <w:r w:rsidRPr="00AB4C4F">
              <w:rPr>
                <w:rFonts w:eastAsia="Times New Roman"/>
                <w:bCs/>
                <w:noProof/>
                <w:color w:val="000000" w:themeColor="text1"/>
              </w:rPr>
              <mc:AlternateContent>
                <mc:Choice Requires="wps">
                  <w:drawing>
                    <wp:inline distT="0" distB="0" distL="0" distR="0" wp14:anchorId="71931BFB" wp14:editId="33A54F3D">
                      <wp:extent cx="118872" cy="118872"/>
                      <wp:effectExtent l="0" t="0" r="8255" b="8255"/>
                      <wp:docPr id="1" name="Rectangle 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410B8B1D" id="Rectangle 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" fillcolor="#007f50" stroked="f" strokeweight=".5pt">
                      <w10:anchorlock/>
                    </v:rect>
                  </w:pict>
                </mc:Fallback>
              </mc:AlternateContent>
            </w:r>
            <w:r w:rsidRPr="00AB4C4F">
              <w:rPr>
                <w:rFonts w:eastAsia="Times New Roman"/>
                <w:bCs/>
                <w:noProof/>
                <w:color w:val="000000" w:themeColor="text1"/>
              </w:rPr>
              <w:t xml:space="preserve"> </w:t>
            </w:r>
            <w:r w:rsidRPr="00334DED">
              <w:rPr>
                <w:rFonts w:eastAsia="Calibri"/>
                <w:b/>
                <w:color w:val="000000" w:themeColor="text1"/>
              </w:rPr>
              <w:t>5.NBT.A.2</w:t>
            </w:r>
            <w:r w:rsidRPr="00AB4C4F">
              <w:rPr>
                <w:rFonts w:eastAsia="Calibri"/>
                <w:color w:val="000000" w:themeColor="text1"/>
              </w:rPr>
              <w:t xml:space="preserve"> Explain patterns in the number of zeros of the product when multiplying a number by powers of 10,  and explain patterns in the placement of the decimal point when a decimal is multiplied or divided by a power of 10</w:t>
            </w:r>
            <w:r w:rsidR="00E344F6">
              <w:rPr>
                <w:rFonts w:eastAsia="Calibri"/>
                <w:color w:val="000000" w:themeColor="text1"/>
              </w:rPr>
              <w:t xml:space="preserve">. </w:t>
            </w:r>
            <w:r w:rsidRPr="00AB4C4F">
              <w:rPr>
                <w:rFonts w:eastAsia="Calibri"/>
                <w:color w:val="000000" w:themeColor="text1"/>
              </w:rPr>
              <w:t>Use whole-number exponents to denote powers of 10.</w:t>
            </w:r>
          </w:p>
          <w:p w14:paraId="2A60BAFB" w14:textId="229DF15C" w:rsidR="00401717" w:rsidRPr="00AB4C4F" w:rsidRDefault="00401717" w:rsidP="00AB3717">
            <w:pPr>
              <w:ind w:left="245" w:hanging="245"/>
              <w:rPr>
                <w:rFonts w:eastAsia="Times New Roman"/>
                <w:color w:val="000000" w:themeColor="text1"/>
              </w:rPr>
            </w:pPr>
            <w:r w:rsidRPr="00AB4C4F">
              <w:rPr>
                <w:rFonts w:eastAsia="Times New Roman"/>
                <w:bCs/>
                <w:noProof/>
                <w:color w:val="000000" w:themeColor="text1"/>
              </w:rPr>
              <mc:AlternateContent>
                <mc:Choice Requires="wps">
                  <w:drawing>
                    <wp:inline distT="0" distB="0" distL="0" distR="0" wp14:anchorId="2041106B" wp14:editId="7B1FA2F9">
                      <wp:extent cx="109728" cy="109728"/>
                      <wp:effectExtent l="0" t="0" r="17780" b="17780"/>
                      <wp:docPr id="14" name="Frame 14"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shape w14:anchorId="64E47A22" id="Frame 14"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HOGv1F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AB4C4F">
              <w:rPr>
                <w:rFonts w:eastAsia="Times New Roman"/>
                <w:color w:val="000000" w:themeColor="text1"/>
              </w:rPr>
              <w:t xml:space="preserve"> </w:t>
            </w:r>
            <w:r w:rsidRPr="00334DED">
              <w:rPr>
                <w:rFonts w:eastAsia="Calibri"/>
                <w:b/>
                <w:color w:val="000000" w:themeColor="text1"/>
              </w:rPr>
              <w:t>5.MD.A.1</w:t>
            </w:r>
            <w:r w:rsidRPr="00AB4C4F">
              <w:rPr>
                <w:rFonts w:eastAsia="Calibri"/>
                <w:color w:val="000000" w:themeColor="text1"/>
              </w:rPr>
              <w:t xml:space="preserve"> Convert among different-sized standard measurement units within a given measurement system (e.g., convert 5 cm to 0.05 m), and use these conversions in solving multi-step, real world problems.</w:t>
            </w:r>
          </w:p>
        </w:tc>
        <w:tc>
          <w:tcPr>
            <w:tcW w:w="7474" w:type="dxa"/>
          </w:tcPr>
          <w:p w14:paraId="2925779A" w14:textId="70F89C7A" w:rsidR="00D50FFB" w:rsidRPr="00AB4C4F" w:rsidRDefault="00D50FFB" w:rsidP="00AB3717">
            <w:pPr>
              <w:pStyle w:val="ListParagraph"/>
              <w:numPr>
                <w:ilvl w:val="0"/>
                <w:numId w:val="3"/>
              </w:numPr>
              <w:ind w:left="288" w:hanging="288"/>
              <w:rPr>
                <w:rFonts w:eastAsia="Times New Roman"/>
                <w:color w:val="000000" w:themeColor="text1"/>
              </w:rPr>
            </w:pPr>
            <w:r w:rsidRPr="00AB4C4F">
              <w:rPr>
                <w:rFonts w:eastAsia="Calibri"/>
                <w:color w:val="000000" w:themeColor="text1"/>
              </w:rPr>
              <w:t>explain patterns in the number of zeros of the product when multiplying by powers of 10</w:t>
            </w:r>
          </w:p>
          <w:p w14:paraId="1D6A1ED2" w14:textId="5A025B7C" w:rsidR="00D50FFB" w:rsidRPr="00AB4C4F" w:rsidRDefault="00D50FFB" w:rsidP="00AB3717">
            <w:pPr>
              <w:widowControl w:val="0"/>
              <w:numPr>
                <w:ilvl w:val="0"/>
                <w:numId w:val="3"/>
              </w:numPr>
              <w:ind w:left="288" w:hanging="288"/>
              <w:rPr>
                <w:rFonts w:eastAsia="Calibri"/>
                <w:b/>
                <w:color w:val="000000" w:themeColor="text1"/>
              </w:rPr>
            </w:pPr>
            <w:r w:rsidRPr="00AB4C4F">
              <w:rPr>
                <w:rFonts w:eastAsia="Calibri"/>
                <w:color w:val="000000" w:themeColor="text1"/>
              </w:rPr>
              <w:t xml:space="preserve">explain patterns in the placement of the decimal point when a decimal is multiplied or divided by a power of 10 </w:t>
            </w:r>
          </w:p>
          <w:p w14:paraId="5CA7BB95" w14:textId="77777777" w:rsidR="00D50FFB" w:rsidRPr="00AB4C4F" w:rsidRDefault="00D50FFB" w:rsidP="00AB3717">
            <w:pPr>
              <w:pStyle w:val="ListParagraph"/>
              <w:numPr>
                <w:ilvl w:val="0"/>
                <w:numId w:val="3"/>
              </w:numPr>
              <w:ind w:left="288" w:hanging="288"/>
              <w:rPr>
                <w:rFonts w:eastAsia="Times New Roman"/>
                <w:color w:val="000000" w:themeColor="text1"/>
              </w:rPr>
            </w:pPr>
            <w:r w:rsidRPr="00AB4C4F">
              <w:rPr>
                <w:rFonts w:eastAsia="Calibri"/>
                <w:color w:val="000000" w:themeColor="text1"/>
              </w:rPr>
              <w:t>denote powers of 10 by using whole-number exponents</w:t>
            </w:r>
          </w:p>
          <w:p w14:paraId="29D4267C" w14:textId="77777777" w:rsidR="00401717" w:rsidRPr="00AB4C4F" w:rsidRDefault="00401717" w:rsidP="00AB3717">
            <w:pPr>
              <w:pStyle w:val="ListParagraph"/>
              <w:numPr>
                <w:ilvl w:val="0"/>
                <w:numId w:val="3"/>
              </w:numPr>
              <w:ind w:left="288" w:hanging="288"/>
              <w:rPr>
                <w:rFonts w:eastAsia="Calibri"/>
                <w:color w:val="000000" w:themeColor="text1"/>
              </w:rPr>
            </w:pPr>
            <w:r w:rsidRPr="00AB4C4F">
              <w:rPr>
                <w:rFonts w:eastAsia="Calibri"/>
                <w:color w:val="000000" w:themeColor="text1"/>
              </w:rPr>
              <w:t>convert among different-sized standard measurement units within a given measurement system</w:t>
            </w:r>
          </w:p>
          <w:p w14:paraId="504BD8C4" w14:textId="4AD53757" w:rsidR="00401717" w:rsidRPr="00AB4C4F" w:rsidRDefault="00401717" w:rsidP="00AB3717">
            <w:pPr>
              <w:pStyle w:val="ListParagraph"/>
              <w:numPr>
                <w:ilvl w:val="0"/>
                <w:numId w:val="3"/>
              </w:numPr>
              <w:ind w:left="288" w:hanging="288"/>
              <w:rPr>
                <w:rFonts w:eastAsia="Times New Roman"/>
                <w:color w:val="000000" w:themeColor="text1"/>
              </w:rPr>
            </w:pPr>
            <w:r w:rsidRPr="00AB4C4F">
              <w:rPr>
                <w:rFonts w:eastAsia="Calibri"/>
                <w:color w:val="000000" w:themeColor="text1"/>
              </w:rPr>
              <w:t>use conversions in solving multi-step, real world problems</w:t>
            </w:r>
          </w:p>
        </w:tc>
      </w:tr>
      <w:tr w:rsidR="00AB4C4F" w:rsidRPr="00AB4C4F" w14:paraId="645DF2D1" w14:textId="77777777" w:rsidTr="00334DED">
        <w:tblPrEx>
          <w:jc w:val="left"/>
        </w:tblPrEx>
        <w:trPr>
          <w:trHeight w:val="576"/>
        </w:trPr>
        <w:tc>
          <w:tcPr>
            <w:tcW w:w="6307" w:type="dxa"/>
          </w:tcPr>
          <w:p w14:paraId="7B1E159B" w14:textId="67B1B4CF" w:rsidR="00C34352" w:rsidRPr="00AB4C4F" w:rsidRDefault="00C34352" w:rsidP="00AB3717">
            <w:pPr>
              <w:tabs>
                <w:tab w:val="left" w:pos="658"/>
              </w:tabs>
              <w:ind w:left="245" w:hanging="245"/>
              <w:rPr>
                <w:rFonts w:eastAsia="Times New Roman"/>
                <w:bCs/>
                <w:noProof/>
                <w:color w:val="000000" w:themeColor="text1"/>
              </w:rPr>
            </w:pPr>
            <w:r w:rsidRPr="00AB4C4F">
              <w:rPr>
                <w:rFonts w:eastAsia="Times New Roman"/>
                <w:bCs/>
                <w:noProof/>
                <w:color w:val="000000" w:themeColor="text1"/>
              </w:rPr>
              <mc:AlternateContent>
                <mc:Choice Requires="wps">
                  <w:drawing>
                    <wp:inline distT="0" distB="0" distL="0" distR="0" wp14:anchorId="1F9875C7" wp14:editId="36EB080B">
                      <wp:extent cx="118872" cy="118872"/>
                      <wp:effectExtent l="0" t="0" r="8255" b="8255"/>
                      <wp:docPr id="49" name="Rectangle 4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3AA82DBD" id="Rectangle 4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MYV&#10;l+2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00E11908" w:rsidRPr="00AB4C4F">
              <w:rPr>
                <w:rFonts w:eastAsia="Times New Roman"/>
                <w:bCs/>
                <w:noProof/>
                <w:color w:val="000000" w:themeColor="text1"/>
              </w:rPr>
              <w:t xml:space="preserve"> </w:t>
            </w:r>
            <w:r w:rsidR="00E11908" w:rsidRPr="00334DED">
              <w:rPr>
                <w:rFonts w:eastAsia="Calibri"/>
                <w:b/>
                <w:color w:val="000000" w:themeColor="text1"/>
              </w:rPr>
              <w:t>5.NBT.B.5</w:t>
            </w:r>
            <w:r w:rsidR="00E11908" w:rsidRPr="00AB4C4F">
              <w:rPr>
                <w:rFonts w:eastAsia="Calibri"/>
                <w:color w:val="000000" w:themeColor="text1"/>
              </w:rPr>
              <w:t xml:space="preserve"> Fluently multiply multi-digit whole numbers using the standard algorithm.</w:t>
            </w:r>
          </w:p>
        </w:tc>
        <w:tc>
          <w:tcPr>
            <w:tcW w:w="7474" w:type="dxa"/>
          </w:tcPr>
          <w:p w14:paraId="4C2FE480" w14:textId="47B05317" w:rsidR="00C34352" w:rsidRPr="00AB4C4F" w:rsidRDefault="00E11908" w:rsidP="00AB3717">
            <w:pPr>
              <w:pStyle w:val="ListParagraph"/>
              <w:numPr>
                <w:ilvl w:val="0"/>
                <w:numId w:val="16"/>
              </w:numPr>
              <w:ind w:left="288" w:hanging="288"/>
              <w:rPr>
                <w:rFonts w:eastAsia="Times New Roman"/>
                <w:color w:val="000000" w:themeColor="text1"/>
              </w:rPr>
            </w:pPr>
            <w:r w:rsidRPr="00AB4C4F">
              <w:rPr>
                <w:rFonts w:eastAsia="Calibri"/>
                <w:color w:val="000000" w:themeColor="text1"/>
              </w:rPr>
              <w:t xml:space="preserve">multiply multi-digit whole numbers using the standard algorithm </w:t>
            </w:r>
            <w:r w:rsidR="00FC7E20" w:rsidRPr="00AB4C4F">
              <w:rPr>
                <w:rFonts w:eastAsia="Calibri"/>
                <w:color w:val="000000" w:themeColor="text1"/>
              </w:rPr>
              <w:t>working towards</w:t>
            </w:r>
            <w:r w:rsidRPr="00AB4C4F">
              <w:rPr>
                <w:rFonts w:eastAsia="Calibri"/>
                <w:color w:val="000000" w:themeColor="text1"/>
              </w:rPr>
              <w:t xml:space="preserve"> accuracy and efficiency</w:t>
            </w:r>
          </w:p>
        </w:tc>
      </w:tr>
      <w:tr w:rsidR="00AB4C4F" w:rsidRPr="00AB4C4F" w14:paraId="6B7BB5C6" w14:textId="77777777" w:rsidTr="00334DED">
        <w:tblPrEx>
          <w:jc w:val="left"/>
        </w:tblPrEx>
        <w:trPr>
          <w:trHeight w:val="1691"/>
        </w:trPr>
        <w:tc>
          <w:tcPr>
            <w:tcW w:w="6307" w:type="dxa"/>
          </w:tcPr>
          <w:p w14:paraId="2D497E22" w14:textId="14EFA001" w:rsidR="00C34352" w:rsidRPr="00AB4C4F" w:rsidRDefault="00E11908" w:rsidP="00AB3717">
            <w:pPr>
              <w:ind w:left="245" w:hanging="245"/>
              <w:rPr>
                <w:rFonts w:eastAsia="Times New Roman"/>
                <w:bCs/>
                <w:noProof/>
                <w:color w:val="000000" w:themeColor="text1"/>
              </w:rPr>
            </w:pPr>
            <w:r w:rsidRPr="00AB4C4F">
              <w:rPr>
                <w:rFonts w:eastAsia="Times New Roman"/>
                <w:bCs/>
                <w:noProof/>
                <w:color w:val="000000" w:themeColor="text1"/>
              </w:rPr>
              <w:lastRenderedPageBreak/>
              <mc:AlternateContent>
                <mc:Choice Requires="wps">
                  <w:drawing>
                    <wp:inline distT="0" distB="0" distL="0" distR="0" wp14:anchorId="052165E0" wp14:editId="6D4DE597">
                      <wp:extent cx="118872" cy="118872"/>
                      <wp:effectExtent l="0" t="0" r="8255" b="8255"/>
                      <wp:docPr id="57" name="Rectangle 5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4C2521B2" id="Rectangle 5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F2W&#10;UC6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AB4C4F">
              <w:rPr>
                <w:rFonts w:eastAsia="Times New Roman"/>
                <w:color w:val="000000" w:themeColor="text1"/>
              </w:rPr>
              <w:t xml:space="preserve"> </w:t>
            </w:r>
            <w:r w:rsidRPr="00DD1997">
              <w:rPr>
                <w:rFonts w:eastAsia="Calibri"/>
                <w:b/>
                <w:color w:val="000000" w:themeColor="text1"/>
              </w:rPr>
              <w:t>5.NBT.B.7</w:t>
            </w:r>
            <w:r w:rsidRPr="00AB4C4F">
              <w:rPr>
                <w:rFonts w:eastAsia="Calibri"/>
                <w:color w:val="000000" w:themeColor="text1"/>
              </w:rPr>
              <w:t xml:space="preserve"> Add, subtract, multiply, and divide decimals to hundredths, using concrete models or drawings and strategies based on place value, properties of operations, and/or the relationship between addition and subtraction; relate the strategy to a written method </w:t>
            </w:r>
            <w:r w:rsidR="00762286" w:rsidRPr="00AB4C4F">
              <w:rPr>
                <w:rFonts w:eastAsia="Calibri"/>
                <w:color w:val="000000" w:themeColor="text1"/>
              </w:rPr>
              <w:t>and explain the reasoning used.</w:t>
            </w:r>
          </w:p>
        </w:tc>
        <w:tc>
          <w:tcPr>
            <w:tcW w:w="7474" w:type="dxa"/>
          </w:tcPr>
          <w:p w14:paraId="67CE70FA" w14:textId="6C82C4D6" w:rsidR="00E11908" w:rsidRPr="00AB4C4F" w:rsidRDefault="00E11908" w:rsidP="00AB3717">
            <w:pPr>
              <w:pStyle w:val="ListParagraph"/>
              <w:widowControl w:val="0"/>
              <w:numPr>
                <w:ilvl w:val="0"/>
                <w:numId w:val="17"/>
              </w:numPr>
              <w:ind w:left="288" w:hanging="288"/>
              <w:rPr>
                <w:rFonts w:eastAsia="Calibri"/>
                <w:color w:val="000000" w:themeColor="text1"/>
              </w:rPr>
            </w:pPr>
            <w:r w:rsidRPr="00AB4C4F">
              <w:rPr>
                <w:rFonts w:eastAsia="Calibri"/>
                <w:color w:val="000000" w:themeColor="text1"/>
              </w:rPr>
              <w:t xml:space="preserve">multiply decimals to hundredths using models or drawings </w:t>
            </w:r>
          </w:p>
          <w:p w14:paraId="23ACBB72" w14:textId="77777777" w:rsidR="00762286" w:rsidRPr="00AB4C4F" w:rsidRDefault="00E11908" w:rsidP="00AB3717">
            <w:pPr>
              <w:pStyle w:val="ListParagraph"/>
              <w:widowControl w:val="0"/>
              <w:numPr>
                <w:ilvl w:val="0"/>
                <w:numId w:val="17"/>
              </w:numPr>
              <w:ind w:left="288" w:hanging="288"/>
              <w:rPr>
                <w:rFonts w:eastAsia="Calibri"/>
                <w:color w:val="000000" w:themeColor="text1"/>
              </w:rPr>
            </w:pPr>
            <w:r w:rsidRPr="00AB4C4F">
              <w:rPr>
                <w:rFonts w:eastAsia="Calibri"/>
                <w:color w:val="000000" w:themeColor="text1"/>
              </w:rPr>
              <w:t xml:space="preserve">multiply decimals to hundredths </w:t>
            </w:r>
            <w:r w:rsidR="00762286" w:rsidRPr="00AB4C4F">
              <w:rPr>
                <w:rFonts w:eastAsia="Calibri"/>
                <w:color w:val="000000" w:themeColor="text1"/>
              </w:rPr>
              <w:t>using strategies based on place value, properties of operations, and/or the relationship between addition and subtraction</w:t>
            </w:r>
          </w:p>
          <w:p w14:paraId="7778AC6C" w14:textId="349FB8DD" w:rsidR="00C34352" w:rsidRPr="00AB4C4F" w:rsidRDefault="00762286" w:rsidP="00AB3717">
            <w:pPr>
              <w:pStyle w:val="ListParagraph"/>
              <w:numPr>
                <w:ilvl w:val="0"/>
                <w:numId w:val="17"/>
              </w:numPr>
              <w:ind w:left="288" w:hanging="288"/>
              <w:rPr>
                <w:rFonts w:eastAsia="Times New Roman"/>
                <w:color w:val="000000" w:themeColor="text1"/>
              </w:rPr>
            </w:pPr>
            <w:r w:rsidRPr="00AB4C4F">
              <w:rPr>
                <w:rFonts w:eastAsia="Calibri"/>
                <w:color w:val="000000" w:themeColor="text1"/>
              </w:rPr>
              <w:t>relate the strategy to the concrete model or drawing, and explain the reasoning used</w:t>
            </w:r>
          </w:p>
        </w:tc>
      </w:tr>
    </w:tbl>
    <w:p w14:paraId="3C6679FB" w14:textId="653BAB46" w:rsidR="00D21B8A" w:rsidRPr="00AB4C4F" w:rsidRDefault="00D469E5" w:rsidP="008518C1">
      <w:pPr>
        <w:pStyle w:val="Heading3"/>
        <w:rPr>
          <w:color w:val="000000" w:themeColor="text1"/>
        </w:rPr>
      </w:pPr>
      <w:r w:rsidRPr="00AB4C4F">
        <w:rPr>
          <w:color w:val="000000" w:themeColor="text1"/>
        </w:rPr>
        <w:br w:type="page"/>
      </w:r>
      <w:r w:rsidR="00ED4886" w:rsidRPr="00AB4C4F">
        <w:rPr>
          <w:color w:val="000000" w:themeColor="text1"/>
        </w:rPr>
        <w:lastRenderedPageBreak/>
        <w:t>Grade</w:t>
      </w:r>
      <w:r w:rsidR="00E11908" w:rsidRPr="00AB4C4F">
        <w:rPr>
          <w:color w:val="000000" w:themeColor="text1"/>
        </w:rPr>
        <w:t xml:space="preserve"> 5</w:t>
      </w:r>
      <w:r w:rsidR="00640A6F" w:rsidRPr="00AB4C4F">
        <w:rPr>
          <w:color w:val="000000" w:themeColor="text1"/>
        </w:rPr>
        <w:t xml:space="preserve"> – Unit 2, Module 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AB4C4F" w:rsidRPr="00AB4C4F" w14:paraId="073AE403" w14:textId="77777777" w:rsidTr="00AA734D">
        <w:trPr>
          <w:cantSplit/>
          <w:trHeight w:val="662"/>
          <w:tblHeader/>
          <w:jc w:val="center"/>
        </w:trPr>
        <w:tc>
          <w:tcPr>
            <w:tcW w:w="6307" w:type="dxa"/>
            <w:shd w:val="clear" w:color="auto" w:fill="BDD6EE" w:themeFill="accent5" w:themeFillTint="66"/>
          </w:tcPr>
          <w:p w14:paraId="337C24AF" w14:textId="77777777" w:rsidR="002361C2" w:rsidRPr="00AB4C4F" w:rsidRDefault="002361C2" w:rsidP="00AA734D">
            <w:pPr>
              <w:pBdr>
                <w:top w:val="nil"/>
                <w:left w:val="nil"/>
                <w:bottom w:val="nil"/>
                <w:right w:val="nil"/>
                <w:between w:val="nil"/>
              </w:pBdr>
              <w:jc w:val="center"/>
              <w:rPr>
                <w:b/>
                <w:color w:val="000000" w:themeColor="text1"/>
              </w:rPr>
            </w:pPr>
            <w:r w:rsidRPr="00AB4C4F">
              <w:rPr>
                <w:b/>
                <w:color w:val="000000" w:themeColor="text1"/>
              </w:rPr>
              <w:t>Standard</w:t>
            </w:r>
          </w:p>
        </w:tc>
        <w:tc>
          <w:tcPr>
            <w:tcW w:w="7474" w:type="dxa"/>
            <w:shd w:val="clear" w:color="auto" w:fill="BDD6EE" w:themeFill="accent5" w:themeFillTint="66"/>
          </w:tcPr>
          <w:p w14:paraId="3C98282A" w14:textId="77777777" w:rsidR="002361C2" w:rsidRPr="00AB4C4F" w:rsidRDefault="002361C2" w:rsidP="00AA734D">
            <w:pPr>
              <w:pBdr>
                <w:top w:val="nil"/>
                <w:left w:val="nil"/>
                <w:bottom w:val="nil"/>
                <w:right w:val="nil"/>
                <w:between w:val="nil"/>
              </w:pBdr>
              <w:jc w:val="center"/>
              <w:rPr>
                <w:rStyle w:val="Strong"/>
                <w:color w:val="000000" w:themeColor="text1"/>
              </w:rPr>
            </w:pPr>
            <w:r w:rsidRPr="00AB4C4F">
              <w:rPr>
                <w:rStyle w:val="Strong"/>
                <w:color w:val="000000" w:themeColor="text1"/>
              </w:rPr>
              <w:t>Student Learning Objectives</w:t>
            </w:r>
          </w:p>
          <w:p w14:paraId="34499DE3" w14:textId="77777777" w:rsidR="002361C2" w:rsidRPr="00AB4C4F" w:rsidRDefault="002361C2" w:rsidP="00AA734D">
            <w:pPr>
              <w:jc w:val="center"/>
              <w:rPr>
                <w:b/>
                <w:color w:val="000000" w:themeColor="text1"/>
              </w:rPr>
            </w:pPr>
            <w:r w:rsidRPr="00AB4C4F">
              <w:rPr>
                <w:rStyle w:val="Strong"/>
                <w:color w:val="000000" w:themeColor="text1"/>
              </w:rPr>
              <w:t>We are learning to … / We are learning that …</w:t>
            </w:r>
          </w:p>
        </w:tc>
      </w:tr>
      <w:tr w:rsidR="00AB4C4F" w:rsidRPr="00AB4C4F" w14:paraId="47153FA2" w14:textId="77777777" w:rsidTr="00BB4D8E">
        <w:tblPrEx>
          <w:jc w:val="left"/>
        </w:tblPrEx>
        <w:trPr>
          <w:trHeight w:val="2015"/>
        </w:trPr>
        <w:tc>
          <w:tcPr>
            <w:tcW w:w="6307" w:type="dxa"/>
          </w:tcPr>
          <w:p w14:paraId="77996302" w14:textId="143E43D0" w:rsidR="002361C2" w:rsidRPr="00AB4C4F" w:rsidRDefault="002361C2" w:rsidP="00C0108F">
            <w:pPr>
              <w:ind w:left="245" w:hanging="245"/>
              <w:rPr>
                <w:rFonts w:eastAsia="Times New Roman"/>
                <w:color w:val="000000" w:themeColor="text1"/>
              </w:rPr>
            </w:pPr>
            <w:r w:rsidRPr="00AB4C4F">
              <w:rPr>
                <w:rFonts w:eastAsia="Times New Roman"/>
                <w:bCs/>
                <w:noProof/>
                <w:color w:val="000000" w:themeColor="text1"/>
              </w:rPr>
              <mc:AlternateContent>
                <mc:Choice Requires="wps">
                  <w:drawing>
                    <wp:inline distT="0" distB="0" distL="0" distR="0" wp14:anchorId="1536FAC7" wp14:editId="793F5E5C">
                      <wp:extent cx="118872" cy="118872"/>
                      <wp:effectExtent l="0" t="0" r="8255" b="8255"/>
                      <wp:docPr id="59" name="Rectangle 5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27DCFF93" id="Rectangle 5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GPP&#10;XnG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AB4C4F">
              <w:rPr>
                <w:rFonts w:eastAsia="Times New Roman"/>
                <w:color w:val="000000" w:themeColor="text1"/>
              </w:rPr>
              <w:t xml:space="preserve"> </w:t>
            </w:r>
            <w:r w:rsidR="00E11908" w:rsidRPr="00C0108F">
              <w:rPr>
                <w:rFonts w:eastAsia="Calibri"/>
                <w:b/>
                <w:color w:val="000000" w:themeColor="text1"/>
              </w:rPr>
              <w:t>5.NBT.B.6</w:t>
            </w:r>
            <w:r w:rsidR="00F0321B" w:rsidRPr="00AB4C4F">
              <w:rPr>
                <w:rFonts w:eastAsia="Calibri"/>
                <w:color w:val="000000" w:themeColor="text1"/>
              </w:rPr>
              <w:t xml:space="preserve">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c>
          <w:tcPr>
            <w:tcW w:w="7474" w:type="dxa"/>
          </w:tcPr>
          <w:p w14:paraId="55DE8344" w14:textId="52B0E5E6" w:rsidR="00401717" w:rsidRPr="00AB4C4F" w:rsidRDefault="00401717" w:rsidP="00C0108F">
            <w:pPr>
              <w:pStyle w:val="ListParagraph"/>
              <w:numPr>
                <w:ilvl w:val="0"/>
                <w:numId w:val="18"/>
              </w:numPr>
              <w:ind w:left="288" w:hanging="288"/>
              <w:rPr>
                <w:rFonts w:eastAsia="Times New Roman"/>
                <w:color w:val="000000" w:themeColor="text1"/>
              </w:rPr>
            </w:pPr>
            <w:r w:rsidRPr="00AB4C4F">
              <w:rPr>
                <w:rFonts w:eastAsia="Times New Roman"/>
                <w:color w:val="000000" w:themeColor="text1"/>
              </w:rPr>
              <w:t>find whole-number quotients with up to four-digit dividends and two-digit divisors using strategies based on place value</w:t>
            </w:r>
          </w:p>
          <w:p w14:paraId="545E98A0" w14:textId="67709B91" w:rsidR="00401717" w:rsidRPr="00AB4C4F" w:rsidRDefault="00401717" w:rsidP="00C0108F">
            <w:pPr>
              <w:pStyle w:val="ListParagraph"/>
              <w:numPr>
                <w:ilvl w:val="0"/>
                <w:numId w:val="18"/>
              </w:numPr>
              <w:ind w:left="288" w:hanging="288"/>
              <w:rPr>
                <w:rFonts w:eastAsia="Times New Roman"/>
                <w:color w:val="000000" w:themeColor="text1"/>
              </w:rPr>
            </w:pPr>
            <w:r w:rsidRPr="00AB4C4F">
              <w:rPr>
                <w:rFonts w:eastAsia="Times New Roman"/>
                <w:color w:val="000000" w:themeColor="text1"/>
              </w:rPr>
              <w:t>find whole-number quotients with up to four-digit dividends and two-digit divisors using strategies based on properties of operations or the relationship between multiplication and division</w:t>
            </w:r>
          </w:p>
          <w:p w14:paraId="4CB140F1" w14:textId="747F4CC4" w:rsidR="00401717" w:rsidRPr="00AB4C4F" w:rsidRDefault="00401717" w:rsidP="00C0108F">
            <w:pPr>
              <w:pStyle w:val="ListParagraph"/>
              <w:numPr>
                <w:ilvl w:val="0"/>
                <w:numId w:val="18"/>
              </w:numPr>
              <w:ind w:left="288" w:hanging="288"/>
              <w:rPr>
                <w:rFonts w:eastAsia="Times New Roman"/>
                <w:color w:val="000000" w:themeColor="text1"/>
              </w:rPr>
            </w:pPr>
            <w:r w:rsidRPr="00AB4C4F">
              <w:rPr>
                <w:rFonts w:eastAsia="Times New Roman"/>
                <w:color w:val="000000" w:themeColor="text1"/>
              </w:rPr>
              <w:t>illustrate and explain the division calculation by using equations, rectangular arrays, and/or area models</w:t>
            </w:r>
          </w:p>
        </w:tc>
      </w:tr>
      <w:tr w:rsidR="00AA734D" w:rsidRPr="00AB4C4F" w14:paraId="5C4B9B69" w14:textId="77777777" w:rsidTr="00BB4D8E">
        <w:tblPrEx>
          <w:jc w:val="left"/>
        </w:tblPrEx>
        <w:trPr>
          <w:trHeight w:val="1691"/>
        </w:trPr>
        <w:tc>
          <w:tcPr>
            <w:tcW w:w="6307" w:type="dxa"/>
          </w:tcPr>
          <w:p w14:paraId="06F92F5B" w14:textId="1D60E924" w:rsidR="002361C2" w:rsidRPr="00AB4C4F" w:rsidRDefault="002361C2" w:rsidP="00C0108F">
            <w:pPr>
              <w:ind w:left="245" w:hanging="245"/>
              <w:rPr>
                <w:rFonts w:eastAsia="Times New Roman"/>
                <w:bCs/>
                <w:noProof/>
                <w:color w:val="000000" w:themeColor="text1"/>
              </w:rPr>
            </w:pPr>
            <w:r w:rsidRPr="00AB4C4F">
              <w:rPr>
                <w:rFonts w:eastAsia="Times New Roman"/>
                <w:bCs/>
                <w:noProof/>
                <w:color w:val="000000" w:themeColor="text1"/>
              </w:rPr>
              <mc:AlternateContent>
                <mc:Choice Requires="wps">
                  <w:drawing>
                    <wp:inline distT="0" distB="0" distL="0" distR="0" wp14:anchorId="0B8CA206" wp14:editId="2D30874A">
                      <wp:extent cx="118872" cy="118872"/>
                      <wp:effectExtent l="0" t="0" r="8255" b="8255"/>
                      <wp:docPr id="63" name="Rectangle 6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55FBF3E6" id="Rectangle 6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GHA&#10;6eW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AB4C4F">
              <w:rPr>
                <w:rFonts w:eastAsia="Times New Roman"/>
                <w:color w:val="000000" w:themeColor="text1"/>
              </w:rPr>
              <w:t xml:space="preserve"> </w:t>
            </w:r>
            <w:r w:rsidR="00E11908" w:rsidRPr="00C0108F">
              <w:rPr>
                <w:rFonts w:eastAsia="Calibri"/>
                <w:b/>
                <w:color w:val="000000" w:themeColor="text1"/>
              </w:rPr>
              <w:t>5.NBT.B.7</w:t>
            </w:r>
            <w:r w:rsidR="00F0321B" w:rsidRPr="00AB4C4F">
              <w:rPr>
                <w:rFonts w:eastAsia="Calibri"/>
                <w:color w:val="000000" w:themeColor="text1"/>
              </w:rPr>
              <w:t xml:space="preserve"> Add, subtract, multiply, and divide decimals to hundredths, using concrete models or drawings and strategies based on place value, properties of operations, and/or the relationship between addition and subtraction; relate the strategy to a written method and explain the reasoning used. **</w:t>
            </w:r>
          </w:p>
        </w:tc>
        <w:tc>
          <w:tcPr>
            <w:tcW w:w="7474" w:type="dxa"/>
          </w:tcPr>
          <w:p w14:paraId="4F6CB335" w14:textId="22A68D91" w:rsidR="00F0321B" w:rsidRPr="00AB4C4F" w:rsidRDefault="00F0321B" w:rsidP="00C0108F">
            <w:pPr>
              <w:pStyle w:val="ListParagraph"/>
              <w:widowControl w:val="0"/>
              <w:numPr>
                <w:ilvl w:val="0"/>
                <w:numId w:val="19"/>
              </w:numPr>
              <w:pBdr>
                <w:top w:val="nil"/>
                <w:left w:val="nil"/>
                <w:bottom w:val="nil"/>
                <w:right w:val="nil"/>
                <w:between w:val="nil"/>
              </w:pBdr>
              <w:ind w:left="288" w:hanging="288"/>
              <w:rPr>
                <w:rFonts w:eastAsia="Calibri"/>
                <w:color w:val="000000" w:themeColor="text1"/>
              </w:rPr>
            </w:pPr>
            <w:r w:rsidRPr="00AB4C4F">
              <w:rPr>
                <w:rFonts w:eastAsia="Calibri"/>
                <w:color w:val="000000" w:themeColor="text1"/>
              </w:rPr>
              <w:t xml:space="preserve">divide decimals to hundredths using models or drawings </w:t>
            </w:r>
          </w:p>
          <w:p w14:paraId="0FB465E5" w14:textId="77777777" w:rsidR="00762286" w:rsidRPr="00AB4C4F" w:rsidRDefault="00F0321B" w:rsidP="00C0108F">
            <w:pPr>
              <w:pStyle w:val="ListParagraph"/>
              <w:widowControl w:val="0"/>
              <w:numPr>
                <w:ilvl w:val="0"/>
                <w:numId w:val="19"/>
              </w:numPr>
              <w:ind w:left="288" w:hanging="288"/>
              <w:rPr>
                <w:rFonts w:eastAsia="Calibri"/>
                <w:color w:val="000000" w:themeColor="text1"/>
              </w:rPr>
            </w:pPr>
            <w:r w:rsidRPr="00AB4C4F">
              <w:rPr>
                <w:rFonts w:eastAsia="Calibri"/>
                <w:color w:val="000000" w:themeColor="text1"/>
              </w:rPr>
              <w:t xml:space="preserve">divide decimals to hundredths </w:t>
            </w:r>
            <w:r w:rsidR="00762286" w:rsidRPr="00AB4C4F">
              <w:rPr>
                <w:rFonts w:eastAsia="Calibri"/>
                <w:color w:val="000000" w:themeColor="text1"/>
              </w:rPr>
              <w:t>using strategies based on place value, properties of operations, and/or the relationship between addition and subtraction</w:t>
            </w:r>
          </w:p>
          <w:p w14:paraId="209A58C1" w14:textId="16B5B1B3" w:rsidR="002361C2" w:rsidRPr="00AB4C4F" w:rsidRDefault="00762286" w:rsidP="00C0108F">
            <w:pPr>
              <w:pStyle w:val="ListParagraph"/>
              <w:numPr>
                <w:ilvl w:val="0"/>
                <w:numId w:val="19"/>
              </w:numPr>
              <w:ind w:left="288" w:hanging="288"/>
              <w:rPr>
                <w:rFonts w:eastAsia="Times New Roman"/>
                <w:color w:val="000000" w:themeColor="text1"/>
              </w:rPr>
            </w:pPr>
            <w:r w:rsidRPr="00AB4C4F">
              <w:rPr>
                <w:rFonts w:eastAsia="Calibri"/>
                <w:color w:val="000000" w:themeColor="text1"/>
              </w:rPr>
              <w:t>relate the strategy to the concrete model or drawing, and explain the reasoning used</w:t>
            </w:r>
          </w:p>
        </w:tc>
      </w:tr>
    </w:tbl>
    <w:p w14:paraId="155D1129" w14:textId="637AF6C9" w:rsidR="00D469E5" w:rsidRPr="00AB4C4F" w:rsidRDefault="00D469E5">
      <w:pPr>
        <w:rPr>
          <w:color w:val="000000" w:themeColor="text1"/>
        </w:rPr>
      </w:pPr>
    </w:p>
    <w:p w14:paraId="7F5A6FF5" w14:textId="505B1A13" w:rsidR="00D469E5" w:rsidRPr="00AB4C4F" w:rsidRDefault="00D469E5">
      <w:pPr>
        <w:spacing w:after="160" w:line="259" w:lineRule="auto"/>
        <w:rPr>
          <w:color w:val="000000" w:themeColor="text1"/>
        </w:rPr>
      </w:pPr>
      <w:r w:rsidRPr="00AB4C4F">
        <w:rPr>
          <w:color w:val="000000" w:themeColor="text1"/>
        </w:rPr>
        <w:br w:type="page"/>
      </w:r>
    </w:p>
    <w:p w14:paraId="43CE7C14" w14:textId="3DC5B849" w:rsidR="00D469E5" w:rsidRPr="00AB4C4F" w:rsidRDefault="00ED4886" w:rsidP="008518C1">
      <w:pPr>
        <w:pStyle w:val="Heading3"/>
        <w:rPr>
          <w:color w:val="000000" w:themeColor="text1"/>
        </w:rPr>
      </w:pPr>
      <w:r w:rsidRPr="00AB4C4F">
        <w:rPr>
          <w:color w:val="000000" w:themeColor="text1"/>
        </w:rPr>
        <w:lastRenderedPageBreak/>
        <w:t>Grade</w:t>
      </w:r>
      <w:r w:rsidR="009242EC" w:rsidRPr="00AB4C4F">
        <w:rPr>
          <w:color w:val="000000" w:themeColor="text1"/>
        </w:rPr>
        <w:t xml:space="preserve"> 5</w:t>
      </w:r>
      <w:r w:rsidR="00640A6F" w:rsidRPr="00AB4C4F">
        <w:rPr>
          <w:color w:val="000000" w:themeColor="text1"/>
        </w:rPr>
        <w:t xml:space="preserve"> – Unit 2, Module C</w:t>
      </w:r>
    </w:p>
    <w:tbl>
      <w:tblPr>
        <w:tblW w:w="13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AB4C4F" w:rsidRPr="00AB4C4F" w14:paraId="0692CD7C" w14:textId="77777777" w:rsidTr="008C1760">
        <w:trPr>
          <w:cantSplit/>
          <w:trHeight w:val="662"/>
          <w:tblHeader/>
        </w:trPr>
        <w:tc>
          <w:tcPr>
            <w:tcW w:w="6307" w:type="dxa"/>
            <w:shd w:val="clear" w:color="auto" w:fill="BDD6EE" w:themeFill="accent5" w:themeFillTint="66"/>
          </w:tcPr>
          <w:p w14:paraId="547C2702" w14:textId="77777777" w:rsidR="002361C2" w:rsidRPr="00AB4C4F" w:rsidRDefault="002361C2" w:rsidP="008C1760">
            <w:pPr>
              <w:pBdr>
                <w:top w:val="nil"/>
                <w:left w:val="nil"/>
                <w:bottom w:val="nil"/>
                <w:right w:val="nil"/>
                <w:between w:val="nil"/>
              </w:pBdr>
              <w:jc w:val="center"/>
              <w:rPr>
                <w:b/>
                <w:color w:val="000000" w:themeColor="text1"/>
              </w:rPr>
            </w:pPr>
            <w:r w:rsidRPr="00AB4C4F">
              <w:rPr>
                <w:b/>
                <w:color w:val="000000" w:themeColor="text1"/>
              </w:rPr>
              <w:t>Standard</w:t>
            </w:r>
          </w:p>
        </w:tc>
        <w:tc>
          <w:tcPr>
            <w:tcW w:w="7474" w:type="dxa"/>
            <w:shd w:val="clear" w:color="auto" w:fill="BDD6EE" w:themeFill="accent5" w:themeFillTint="66"/>
          </w:tcPr>
          <w:p w14:paraId="39F14773" w14:textId="77777777" w:rsidR="002361C2" w:rsidRPr="00AB4C4F" w:rsidRDefault="002361C2" w:rsidP="008C1760">
            <w:pPr>
              <w:pBdr>
                <w:top w:val="nil"/>
                <w:left w:val="nil"/>
                <w:bottom w:val="nil"/>
                <w:right w:val="nil"/>
                <w:between w:val="nil"/>
              </w:pBdr>
              <w:jc w:val="center"/>
              <w:rPr>
                <w:rStyle w:val="Strong"/>
                <w:color w:val="000000" w:themeColor="text1"/>
              </w:rPr>
            </w:pPr>
            <w:r w:rsidRPr="00AB4C4F">
              <w:rPr>
                <w:rStyle w:val="Strong"/>
                <w:color w:val="000000" w:themeColor="text1"/>
              </w:rPr>
              <w:t>Student Learning Objectives</w:t>
            </w:r>
          </w:p>
          <w:p w14:paraId="784EEACE" w14:textId="77777777" w:rsidR="002361C2" w:rsidRPr="00AB4C4F" w:rsidRDefault="002361C2" w:rsidP="008C1760">
            <w:pPr>
              <w:jc w:val="center"/>
              <w:rPr>
                <w:b/>
                <w:color w:val="000000" w:themeColor="text1"/>
              </w:rPr>
            </w:pPr>
            <w:r w:rsidRPr="00AB4C4F">
              <w:rPr>
                <w:rStyle w:val="Strong"/>
                <w:color w:val="000000" w:themeColor="text1"/>
              </w:rPr>
              <w:t>We are learning to … / We are learning that …</w:t>
            </w:r>
          </w:p>
        </w:tc>
      </w:tr>
      <w:tr w:rsidR="00AB4C4F" w:rsidRPr="00AB4C4F" w14:paraId="459FCC7A" w14:textId="77777777" w:rsidTr="00686C8F">
        <w:trPr>
          <w:cantSplit/>
          <w:trHeight w:val="674"/>
        </w:trPr>
        <w:tc>
          <w:tcPr>
            <w:tcW w:w="6307" w:type="dxa"/>
          </w:tcPr>
          <w:p w14:paraId="5BBDCCFF" w14:textId="13CBBF76" w:rsidR="00C34352" w:rsidRPr="00AB4C4F" w:rsidRDefault="00C34352" w:rsidP="002B5740">
            <w:pPr>
              <w:widowControl w:val="0"/>
              <w:ind w:left="245" w:hanging="245"/>
              <w:rPr>
                <w:rFonts w:eastAsia="Calibri"/>
                <w:color w:val="000000" w:themeColor="text1"/>
              </w:rPr>
            </w:pPr>
            <w:r w:rsidRPr="00AB4C4F">
              <w:rPr>
                <w:rFonts w:eastAsia="Times New Roman"/>
                <w:bCs/>
                <w:noProof/>
                <w:color w:val="000000" w:themeColor="text1"/>
              </w:rPr>
              <mc:AlternateContent>
                <mc:Choice Requires="wps">
                  <w:drawing>
                    <wp:inline distT="0" distB="0" distL="0" distR="0" wp14:anchorId="2DECF461" wp14:editId="7667F6BD">
                      <wp:extent cx="118872" cy="118872"/>
                      <wp:effectExtent l="0" t="0" r="8255" b="8255"/>
                      <wp:docPr id="68" name="Rectangle 6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4DD6BF78" id="Rectangle 6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Caqp&#10;z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AB4C4F">
              <w:rPr>
                <w:rFonts w:eastAsia="Times New Roman"/>
                <w:bCs/>
                <w:noProof/>
                <w:color w:val="000000" w:themeColor="text1"/>
              </w:rPr>
              <w:t xml:space="preserve"> </w:t>
            </w:r>
            <w:r w:rsidRPr="00686C8F">
              <w:rPr>
                <w:rFonts w:eastAsia="Calibri"/>
                <w:b/>
                <w:color w:val="000000" w:themeColor="text1"/>
              </w:rPr>
              <w:t>5.MD.C.3</w:t>
            </w:r>
            <w:r w:rsidRPr="00AB4C4F">
              <w:rPr>
                <w:rFonts w:eastAsia="Calibri"/>
                <w:color w:val="000000" w:themeColor="text1"/>
              </w:rPr>
              <w:t xml:space="preserve"> Recognize volume as an attribute of solid figures and understand concepts of volume measurement. </w:t>
            </w:r>
          </w:p>
          <w:p w14:paraId="1B6E39D1" w14:textId="1ED9DF43" w:rsidR="00C34352" w:rsidRPr="004F3CA0" w:rsidRDefault="004F3CA0" w:rsidP="004F3CA0">
            <w:pPr>
              <w:widowControl w:val="0"/>
              <w:ind w:left="821" w:hanging="245"/>
              <w:rPr>
                <w:rFonts w:eastAsia="Calibri"/>
                <w:color w:val="000000" w:themeColor="text1"/>
              </w:rPr>
            </w:pPr>
            <w:r>
              <w:rPr>
                <w:rFonts w:eastAsia="Calibri"/>
                <w:color w:val="000000" w:themeColor="text1"/>
              </w:rPr>
              <w:t xml:space="preserve">a. </w:t>
            </w:r>
            <w:r w:rsidR="00C34352" w:rsidRPr="004F3CA0">
              <w:rPr>
                <w:rFonts w:eastAsia="Calibri"/>
                <w:color w:val="000000" w:themeColor="text1"/>
              </w:rPr>
              <w:t xml:space="preserve">A cube with side length 1 unit, called a “unit cube,” is said to have “one cubic unit” of volume, and can be used to measure volume. </w:t>
            </w:r>
          </w:p>
          <w:p w14:paraId="0C651B6C" w14:textId="6427FDF6" w:rsidR="002361C2" w:rsidRPr="004F3CA0" w:rsidRDefault="004F3CA0" w:rsidP="004F3CA0">
            <w:pPr>
              <w:ind w:left="821" w:hanging="245"/>
              <w:rPr>
                <w:rFonts w:eastAsia="Times New Roman"/>
                <w:bCs/>
                <w:noProof/>
                <w:color w:val="000000" w:themeColor="text1"/>
              </w:rPr>
            </w:pPr>
            <w:r>
              <w:rPr>
                <w:rFonts w:eastAsia="Calibri"/>
                <w:color w:val="000000" w:themeColor="text1"/>
              </w:rPr>
              <w:t xml:space="preserve">b. </w:t>
            </w:r>
            <w:r w:rsidR="00C34352" w:rsidRPr="004F3CA0">
              <w:rPr>
                <w:rFonts w:eastAsia="Calibri"/>
                <w:color w:val="000000" w:themeColor="text1"/>
              </w:rPr>
              <w:t xml:space="preserve">A solid figure which can be packed without gaps or overlaps using </w:t>
            </w:r>
            <w:r w:rsidR="00C34352" w:rsidRPr="004F3CA0">
              <w:rPr>
                <w:rFonts w:eastAsia="Calibri"/>
                <w:i/>
                <w:color w:val="000000" w:themeColor="text1"/>
              </w:rPr>
              <w:t>n</w:t>
            </w:r>
            <w:r w:rsidR="00C34352" w:rsidRPr="004F3CA0">
              <w:rPr>
                <w:rFonts w:eastAsia="Calibri"/>
                <w:color w:val="000000" w:themeColor="text1"/>
              </w:rPr>
              <w:t xml:space="preserve"> unit cubes is said to have a volume of </w:t>
            </w:r>
            <w:r w:rsidR="00C34352" w:rsidRPr="004F3CA0">
              <w:rPr>
                <w:rFonts w:eastAsia="Calibri"/>
                <w:i/>
                <w:color w:val="000000" w:themeColor="text1"/>
              </w:rPr>
              <w:t>n</w:t>
            </w:r>
            <w:r w:rsidR="00C34352" w:rsidRPr="004F3CA0">
              <w:rPr>
                <w:rFonts w:eastAsia="Calibri"/>
                <w:color w:val="000000" w:themeColor="text1"/>
              </w:rPr>
              <w:t xml:space="preserve"> cubic units.</w:t>
            </w:r>
          </w:p>
        </w:tc>
        <w:tc>
          <w:tcPr>
            <w:tcW w:w="7474" w:type="dxa"/>
          </w:tcPr>
          <w:p w14:paraId="13651DC1" w14:textId="610BEC96" w:rsidR="00F0321B" w:rsidRPr="00AB4C4F" w:rsidRDefault="00F0321B" w:rsidP="00686C8F">
            <w:pPr>
              <w:pStyle w:val="ListParagraph"/>
              <w:numPr>
                <w:ilvl w:val="0"/>
                <w:numId w:val="21"/>
              </w:numPr>
              <w:ind w:left="288" w:hanging="288"/>
              <w:rPr>
                <w:rFonts w:eastAsia="Calibri"/>
                <w:color w:val="000000" w:themeColor="text1"/>
              </w:rPr>
            </w:pPr>
            <w:r w:rsidRPr="00AB4C4F">
              <w:rPr>
                <w:rFonts w:eastAsia="Calibri"/>
                <w:color w:val="000000" w:themeColor="text1"/>
              </w:rPr>
              <w:t>a cube with side length 1 unit is called a “unit cube”, has “one cubic unit” of volume, and can be used to measure volume</w:t>
            </w:r>
          </w:p>
          <w:p w14:paraId="1DD9BFCD" w14:textId="345CA3FD" w:rsidR="002361C2" w:rsidRPr="00AB4C4F" w:rsidRDefault="00F0321B" w:rsidP="00686C8F">
            <w:pPr>
              <w:pStyle w:val="ListParagraph"/>
              <w:numPr>
                <w:ilvl w:val="0"/>
                <w:numId w:val="21"/>
              </w:numPr>
              <w:ind w:left="288" w:hanging="288"/>
              <w:rPr>
                <w:rFonts w:eastAsia="Calibri"/>
                <w:color w:val="000000" w:themeColor="text1"/>
              </w:rPr>
            </w:pPr>
            <w:r w:rsidRPr="00AB4C4F">
              <w:rPr>
                <w:rFonts w:eastAsia="Calibri"/>
                <w:color w:val="000000" w:themeColor="text1"/>
              </w:rPr>
              <w:t>a solid figure which can be packed without gaps or overlaps using (</w:t>
            </w:r>
            <w:r w:rsidRPr="004F3CA0">
              <w:rPr>
                <w:rFonts w:eastAsia="Calibri"/>
                <w:i/>
                <w:color w:val="000000" w:themeColor="text1"/>
              </w:rPr>
              <w:t>n</w:t>
            </w:r>
            <w:r w:rsidRPr="00AB4C4F">
              <w:rPr>
                <w:rFonts w:eastAsia="Calibri"/>
                <w:color w:val="000000" w:themeColor="text1"/>
              </w:rPr>
              <w:t xml:space="preserve">) unit cubes has a volume of </w:t>
            </w:r>
            <w:r w:rsidRPr="004F3CA0">
              <w:rPr>
                <w:rFonts w:eastAsia="Calibri"/>
                <w:i/>
                <w:color w:val="000000" w:themeColor="text1"/>
              </w:rPr>
              <w:t>n</w:t>
            </w:r>
            <w:r w:rsidRPr="00AB4C4F">
              <w:rPr>
                <w:rFonts w:eastAsia="Calibri"/>
                <w:color w:val="000000" w:themeColor="text1"/>
              </w:rPr>
              <w:t xml:space="preserve"> cubic units</w:t>
            </w:r>
          </w:p>
        </w:tc>
      </w:tr>
      <w:tr w:rsidR="00AB4C4F" w:rsidRPr="00AB4C4F" w14:paraId="00E65A46" w14:textId="77777777" w:rsidTr="004F3CA0">
        <w:trPr>
          <w:cantSplit/>
          <w:trHeight w:val="611"/>
        </w:trPr>
        <w:tc>
          <w:tcPr>
            <w:tcW w:w="6307" w:type="dxa"/>
          </w:tcPr>
          <w:p w14:paraId="4A2F4292" w14:textId="74FCF6F9" w:rsidR="00C34352" w:rsidRPr="00AB4C4F" w:rsidRDefault="00C34352" w:rsidP="002B5740">
            <w:pPr>
              <w:ind w:left="245" w:hanging="245"/>
              <w:rPr>
                <w:rFonts w:eastAsia="Times New Roman"/>
                <w:bCs/>
                <w:noProof/>
                <w:color w:val="000000" w:themeColor="text1"/>
              </w:rPr>
            </w:pPr>
            <w:r w:rsidRPr="00AB4C4F">
              <w:rPr>
                <w:rFonts w:eastAsia="Times New Roman"/>
                <w:bCs/>
                <w:noProof/>
                <w:color w:val="000000" w:themeColor="text1"/>
              </w:rPr>
              <mc:AlternateContent>
                <mc:Choice Requires="wps">
                  <w:drawing>
                    <wp:inline distT="0" distB="0" distL="0" distR="0" wp14:anchorId="14D2B7A1" wp14:editId="72DB631E">
                      <wp:extent cx="118872" cy="118872"/>
                      <wp:effectExtent l="0" t="0" r="8255" b="8255"/>
                      <wp:docPr id="52" name="Rectangle 5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0B5063DA" id="Rectangle 5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C6Ue&#10;W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AB4C4F">
              <w:rPr>
                <w:rFonts w:eastAsia="Times New Roman"/>
                <w:bCs/>
                <w:noProof/>
                <w:color w:val="000000" w:themeColor="text1"/>
              </w:rPr>
              <w:t xml:space="preserve"> </w:t>
            </w:r>
            <w:r w:rsidRPr="00686C8F">
              <w:rPr>
                <w:rFonts w:eastAsia="Calibri"/>
                <w:b/>
                <w:color w:val="000000" w:themeColor="text1"/>
              </w:rPr>
              <w:t>5.MD.C.4</w:t>
            </w:r>
            <w:r w:rsidRPr="00AB4C4F">
              <w:rPr>
                <w:rFonts w:eastAsia="Calibri"/>
                <w:color w:val="000000" w:themeColor="text1"/>
              </w:rPr>
              <w:t xml:space="preserve"> Measure volumes by counting unit cubes, using cubic cm, cubic in</w:t>
            </w:r>
            <w:r w:rsidR="006524F0">
              <w:rPr>
                <w:rFonts w:eastAsia="Calibri"/>
                <w:color w:val="000000" w:themeColor="text1"/>
              </w:rPr>
              <w:t>.</w:t>
            </w:r>
            <w:r w:rsidRPr="00AB4C4F">
              <w:rPr>
                <w:rFonts w:eastAsia="Calibri"/>
                <w:color w:val="000000" w:themeColor="text1"/>
              </w:rPr>
              <w:t>, cubic ft</w:t>
            </w:r>
            <w:r w:rsidR="006524F0">
              <w:rPr>
                <w:rFonts w:eastAsia="Calibri"/>
                <w:color w:val="000000" w:themeColor="text1"/>
              </w:rPr>
              <w:t>.</w:t>
            </w:r>
            <w:r w:rsidRPr="00AB4C4F">
              <w:rPr>
                <w:rFonts w:eastAsia="Calibri"/>
                <w:color w:val="000000" w:themeColor="text1"/>
              </w:rPr>
              <w:t>, and non-standard units.</w:t>
            </w:r>
          </w:p>
        </w:tc>
        <w:tc>
          <w:tcPr>
            <w:tcW w:w="7474" w:type="dxa"/>
          </w:tcPr>
          <w:p w14:paraId="1219BFF8" w14:textId="1B3A9320" w:rsidR="00C34352" w:rsidRPr="002B5740" w:rsidRDefault="00F0321B" w:rsidP="002B5740">
            <w:pPr>
              <w:pStyle w:val="ListParagraph"/>
              <w:numPr>
                <w:ilvl w:val="0"/>
                <w:numId w:val="38"/>
              </w:numPr>
              <w:ind w:left="288" w:hanging="288"/>
              <w:rPr>
                <w:rFonts w:eastAsia="Times New Roman"/>
                <w:color w:val="000000" w:themeColor="text1"/>
              </w:rPr>
            </w:pPr>
            <w:r w:rsidRPr="002B5740">
              <w:rPr>
                <w:rFonts w:eastAsia="Calibri"/>
                <w:color w:val="000000" w:themeColor="text1"/>
              </w:rPr>
              <w:t>measure volumes by counting unit cubes, using cubic cm, cubic in</w:t>
            </w:r>
            <w:r w:rsidR="006524F0">
              <w:rPr>
                <w:rFonts w:eastAsia="Calibri"/>
                <w:color w:val="000000" w:themeColor="text1"/>
              </w:rPr>
              <w:t>.</w:t>
            </w:r>
            <w:r w:rsidRPr="002B5740">
              <w:rPr>
                <w:rFonts w:eastAsia="Calibri"/>
                <w:color w:val="000000" w:themeColor="text1"/>
              </w:rPr>
              <w:t>, cubic ft</w:t>
            </w:r>
            <w:r w:rsidR="006524F0">
              <w:rPr>
                <w:rFonts w:eastAsia="Calibri"/>
                <w:color w:val="000000" w:themeColor="text1"/>
              </w:rPr>
              <w:t>.</w:t>
            </w:r>
            <w:r w:rsidRPr="002B5740">
              <w:rPr>
                <w:rFonts w:eastAsia="Calibri"/>
                <w:color w:val="000000" w:themeColor="text1"/>
              </w:rPr>
              <w:t>, and non-standard units</w:t>
            </w:r>
          </w:p>
        </w:tc>
      </w:tr>
      <w:tr w:rsidR="00AB4C4F" w:rsidRPr="00AB4C4F" w14:paraId="7D4EACCE" w14:textId="77777777" w:rsidTr="00686C8F">
        <w:trPr>
          <w:cantSplit/>
          <w:trHeight w:val="647"/>
        </w:trPr>
        <w:tc>
          <w:tcPr>
            <w:tcW w:w="6307" w:type="dxa"/>
          </w:tcPr>
          <w:p w14:paraId="0891555D" w14:textId="3DC2EAB5" w:rsidR="00C34352" w:rsidRPr="00AB4C4F" w:rsidRDefault="00C34352" w:rsidP="002B5740">
            <w:pPr>
              <w:widowControl w:val="0"/>
              <w:ind w:left="245" w:hanging="245"/>
              <w:rPr>
                <w:rFonts w:eastAsia="Calibri"/>
                <w:color w:val="000000" w:themeColor="text1"/>
              </w:rPr>
            </w:pPr>
            <w:r w:rsidRPr="00AB4C4F">
              <w:rPr>
                <w:rFonts w:eastAsia="Times New Roman"/>
                <w:bCs/>
                <w:noProof/>
                <w:color w:val="000000" w:themeColor="text1"/>
              </w:rPr>
              <mc:AlternateContent>
                <mc:Choice Requires="wps">
                  <w:drawing>
                    <wp:inline distT="0" distB="0" distL="0" distR="0" wp14:anchorId="0A982C79" wp14:editId="0AEEE4D8">
                      <wp:extent cx="118872" cy="118872"/>
                      <wp:effectExtent l="0" t="0" r="8255" b="8255"/>
                      <wp:docPr id="53" name="Rectangle 5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55A5DDA2" id="Rectangle 5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M+p&#10;wpu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AB4C4F">
              <w:rPr>
                <w:rFonts w:eastAsia="Times New Roman"/>
                <w:bCs/>
                <w:noProof/>
                <w:color w:val="000000" w:themeColor="text1"/>
              </w:rPr>
              <w:t xml:space="preserve"> </w:t>
            </w:r>
            <w:r w:rsidRPr="00686C8F">
              <w:rPr>
                <w:rFonts w:eastAsia="Calibri"/>
                <w:b/>
                <w:color w:val="000000" w:themeColor="text1"/>
              </w:rPr>
              <w:t>5.MD.C.5</w:t>
            </w:r>
            <w:r w:rsidRPr="00AB4C4F">
              <w:rPr>
                <w:rFonts w:eastAsia="Calibri"/>
                <w:color w:val="000000" w:themeColor="text1"/>
              </w:rPr>
              <w:t xml:space="preserve"> Relate volume to the operations of multiplication and addition and solve real world and mathematical problems involving volume. </w:t>
            </w:r>
          </w:p>
          <w:p w14:paraId="1D6038EB" w14:textId="284E5791" w:rsidR="00C34352" w:rsidRPr="00573C6A" w:rsidRDefault="00573C6A" w:rsidP="00573C6A">
            <w:pPr>
              <w:widowControl w:val="0"/>
              <w:ind w:left="821" w:hanging="245"/>
              <w:rPr>
                <w:rFonts w:eastAsia="Calibri"/>
                <w:color w:val="000000" w:themeColor="text1"/>
              </w:rPr>
            </w:pPr>
            <w:r>
              <w:rPr>
                <w:rFonts w:eastAsia="Calibri"/>
                <w:color w:val="000000" w:themeColor="text1"/>
              </w:rPr>
              <w:t xml:space="preserve">a. </w:t>
            </w:r>
            <w:r w:rsidR="00C34352" w:rsidRPr="00573C6A">
              <w:rPr>
                <w:rFonts w:eastAsia="Calibri"/>
                <w:color w:val="000000" w:themeColor="text1"/>
              </w:rPr>
              <w:t xml:space="preserve">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 </w:t>
            </w:r>
          </w:p>
        </w:tc>
        <w:tc>
          <w:tcPr>
            <w:tcW w:w="7474" w:type="dxa"/>
          </w:tcPr>
          <w:p w14:paraId="63C89030" w14:textId="450EE859" w:rsidR="00F0321B" w:rsidRPr="00AB4C4F" w:rsidRDefault="00F0321B" w:rsidP="00686C8F">
            <w:pPr>
              <w:pStyle w:val="ListParagraph"/>
              <w:numPr>
                <w:ilvl w:val="0"/>
                <w:numId w:val="22"/>
              </w:numPr>
              <w:ind w:left="288" w:hanging="288"/>
              <w:rPr>
                <w:rFonts w:eastAsia="Calibri"/>
                <w:color w:val="000000" w:themeColor="text1"/>
              </w:rPr>
            </w:pPr>
            <w:r w:rsidRPr="00AB4C4F">
              <w:rPr>
                <w:rFonts w:eastAsia="Calibri"/>
                <w:color w:val="000000" w:themeColor="text1"/>
              </w:rPr>
              <w:t>find the volume of a right rectangular prism with whole-number side lengths by packing it with unit cubes, and show that the volume is the same as would be found by multiplying the edge lengths</w:t>
            </w:r>
          </w:p>
          <w:p w14:paraId="0F745788" w14:textId="6F74AFA4" w:rsidR="00C34352" w:rsidRPr="00AB4C4F" w:rsidRDefault="00F0321B" w:rsidP="00686C8F">
            <w:pPr>
              <w:pStyle w:val="ListParagraph"/>
              <w:numPr>
                <w:ilvl w:val="0"/>
                <w:numId w:val="22"/>
              </w:numPr>
              <w:ind w:left="288" w:hanging="288"/>
              <w:rPr>
                <w:rFonts w:eastAsia="Calibri"/>
                <w:color w:val="000000" w:themeColor="text1"/>
              </w:rPr>
            </w:pPr>
            <w:r w:rsidRPr="00AB4C4F">
              <w:rPr>
                <w:rFonts w:eastAsia="Calibri"/>
                <w:color w:val="000000" w:themeColor="text1"/>
              </w:rPr>
              <w:t>represent volumes as the product of three whole numbers</w:t>
            </w:r>
          </w:p>
        </w:tc>
      </w:tr>
      <w:tr w:rsidR="00AB4C4F" w:rsidRPr="00AB4C4F" w14:paraId="28E24D54" w14:textId="77777777" w:rsidTr="00686C8F">
        <w:trPr>
          <w:cantSplit/>
          <w:trHeight w:val="647"/>
        </w:trPr>
        <w:tc>
          <w:tcPr>
            <w:tcW w:w="6307" w:type="dxa"/>
          </w:tcPr>
          <w:p w14:paraId="528E8053" w14:textId="77777777" w:rsidR="001D13DB" w:rsidRPr="00AB4C4F" w:rsidRDefault="001D13DB" w:rsidP="002B5740">
            <w:pPr>
              <w:widowControl w:val="0"/>
              <w:ind w:left="245" w:hanging="245"/>
              <w:rPr>
                <w:rFonts w:eastAsia="Calibri"/>
                <w:color w:val="000000" w:themeColor="text1"/>
              </w:rPr>
            </w:pPr>
            <w:r w:rsidRPr="00AB4C4F">
              <w:rPr>
                <w:rFonts w:eastAsia="Times New Roman"/>
                <w:bCs/>
                <w:noProof/>
                <w:color w:val="000000" w:themeColor="text1"/>
              </w:rPr>
              <mc:AlternateContent>
                <mc:Choice Requires="wps">
                  <w:drawing>
                    <wp:inline distT="0" distB="0" distL="0" distR="0" wp14:anchorId="3B80DC9A" wp14:editId="599BC28E">
                      <wp:extent cx="118872" cy="118872"/>
                      <wp:effectExtent l="0" t="0" r="8255" b="8255"/>
                      <wp:docPr id="2" name="Rectangle 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7774202C" id="Rectangle 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nIkCAACF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" fillcolor="#007f50" stroked="f" strokeweight=".5pt">
                      <w10:anchorlock/>
                    </v:rect>
                  </w:pict>
                </mc:Fallback>
              </mc:AlternateContent>
            </w:r>
            <w:r w:rsidRPr="00AB4C4F">
              <w:rPr>
                <w:rFonts w:eastAsia="Times New Roman"/>
                <w:bCs/>
                <w:noProof/>
                <w:color w:val="000000" w:themeColor="text1"/>
              </w:rPr>
              <w:t xml:space="preserve"> </w:t>
            </w:r>
            <w:r w:rsidRPr="00B521DD">
              <w:rPr>
                <w:rFonts w:eastAsia="Calibri"/>
                <w:b/>
                <w:color w:val="000000" w:themeColor="text1"/>
              </w:rPr>
              <w:t>5</w:t>
            </w:r>
            <w:r w:rsidRPr="00AB4C4F">
              <w:rPr>
                <w:rFonts w:eastAsia="Calibri"/>
                <w:color w:val="000000" w:themeColor="text1"/>
              </w:rPr>
              <w:t>.</w:t>
            </w:r>
            <w:r w:rsidRPr="00686C8F">
              <w:rPr>
                <w:rFonts w:eastAsia="Calibri"/>
                <w:b/>
                <w:color w:val="000000" w:themeColor="text1"/>
              </w:rPr>
              <w:t>MD.C.5</w:t>
            </w:r>
            <w:r w:rsidRPr="00AB4C4F">
              <w:rPr>
                <w:rFonts w:eastAsia="Calibri"/>
                <w:color w:val="000000" w:themeColor="text1"/>
              </w:rPr>
              <w:t xml:space="preserve"> Relate volume to the operations of multiplication and addition and solve real world and mathematical problems involving volume. </w:t>
            </w:r>
          </w:p>
          <w:p w14:paraId="447A462F" w14:textId="6DB38FA3" w:rsidR="001D13DB" w:rsidRPr="00B521DD" w:rsidRDefault="004F3CA0" w:rsidP="004F3CA0">
            <w:pPr>
              <w:widowControl w:val="0"/>
              <w:ind w:left="821" w:hanging="245"/>
              <w:rPr>
                <w:rFonts w:eastAsia="Calibri"/>
                <w:color w:val="000000" w:themeColor="text1"/>
              </w:rPr>
            </w:pPr>
            <w:r>
              <w:rPr>
                <w:rFonts w:eastAsia="Calibri"/>
                <w:color w:val="000000" w:themeColor="text1"/>
              </w:rPr>
              <w:t xml:space="preserve">b. </w:t>
            </w:r>
            <w:r w:rsidR="001D13DB" w:rsidRPr="00B521DD">
              <w:rPr>
                <w:rFonts w:eastAsia="Calibri"/>
                <w:color w:val="000000" w:themeColor="text1"/>
              </w:rPr>
              <w:t xml:space="preserve">Apply the formulas </w:t>
            </w:r>
            <w:r w:rsidR="001D13DB" w:rsidRPr="00B521DD">
              <w:rPr>
                <w:rFonts w:eastAsia="Calibri"/>
                <w:i/>
                <w:color w:val="000000" w:themeColor="text1"/>
              </w:rPr>
              <w:t>V</w:t>
            </w:r>
            <w:r w:rsidR="001D13DB" w:rsidRPr="00B521DD">
              <w:rPr>
                <w:rFonts w:eastAsia="Calibri"/>
                <w:color w:val="000000" w:themeColor="text1"/>
              </w:rPr>
              <w:t xml:space="preserve"> = </w:t>
            </w:r>
            <w:r w:rsidR="001D13DB" w:rsidRPr="00B521DD">
              <w:rPr>
                <w:rFonts w:eastAsia="Calibri"/>
                <w:i/>
                <w:color w:val="000000" w:themeColor="text1"/>
              </w:rPr>
              <w:t>l</w:t>
            </w:r>
            <w:r w:rsidR="001D13DB" w:rsidRPr="00B521DD">
              <w:rPr>
                <w:rFonts w:eastAsia="Calibri"/>
                <w:color w:val="000000" w:themeColor="text1"/>
              </w:rPr>
              <w:t xml:space="preserve"> × </w:t>
            </w:r>
            <w:r w:rsidR="001D13DB" w:rsidRPr="00B521DD">
              <w:rPr>
                <w:rFonts w:eastAsia="Calibri"/>
                <w:i/>
                <w:color w:val="000000" w:themeColor="text1"/>
              </w:rPr>
              <w:t>w</w:t>
            </w:r>
            <w:r w:rsidR="001D13DB" w:rsidRPr="00B521DD">
              <w:rPr>
                <w:rFonts w:eastAsia="Calibri"/>
                <w:color w:val="000000" w:themeColor="text1"/>
              </w:rPr>
              <w:t xml:space="preserve"> × </w:t>
            </w:r>
            <w:r w:rsidR="001D13DB" w:rsidRPr="00B521DD">
              <w:rPr>
                <w:rFonts w:eastAsia="Calibri"/>
                <w:i/>
                <w:color w:val="000000" w:themeColor="text1"/>
              </w:rPr>
              <w:t>h</w:t>
            </w:r>
            <w:r w:rsidR="001D13DB" w:rsidRPr="00B521DD">
              <w:rPr>
                <w:rFonts w:eastAsia="Calibri"/>
                <w:color w:val="000000" w:themeColor="text1"/>
              </w:rPr>
              <w:t xml:space="preserve"> and </w:t>
            </w:r>
            <w:r w:rsidR="001D13DB" w:rsidRPr="00B521DD">
              <w:rPr>
                <w:rFonts w:eastAsia="Calibri"/>
                <w:i/>
                <w:color w:val="000000" w:themeColor="text1"/>
              </w:rPr>
              <w:t>V</w:t>
            </w:r>
            <w:r w:rsidR="001D13DB" w:rsidRPr="00B521DD">
              <w:rPr>
                <w:rFonts w:eastAsia="Calibri"/>
                <w:color w:val="000000" w:themeColor="text1"/>
              </w:rPr>
              <w:t xml:space="preserve"> = </w:t>
            </w:r>
            <w:r w:rsidR="001D13DB" w:rsidRPr="00B521DD">
              <w:rPr>
                <w:rFonts w:eastAsia="Calibri"/>
                <w:i/>
                <w:color w:val="000000" w:themeColor="text1"/>
              </w:rPr>
              <w:t>B</w:t>
            </w:r>
            <w:r w:rsidR="001D13DB" w:rsidRPr="00B521DD">
              <w:rPr>
                <w:rFonts w:eastAsia="Calibri"/>
                <w:color w:val="000000" w:themeColor="text1"/>
              </w:rPr>
              <w:t xml:space="preserve"> × </w:t>
            </w:r>
            <w:r w:rsidR="001D13DB" w:rsidRPr="00B521DD">
              <w:rPr>
                <w:rFonts w:eastAsia="Calibri"/>
                <w:i/>
                <w:color w:val="000000" w:themeColor="text1"/>
              </w:rPr>
              <w:t>h</w:t>
            </w:r>
            <w:r w:rsidR="001D13DB" w:rsidRPr="00B521DD">
              <w:rPr>
                <w:rFonts w:eastAsia="Calibri"/>
                <w:color w:val="000000" w:themeColor="text1"/>
              </w:rPr>
              <w:t xml:space="preserve"> for rectangular prisms to find volumes of right rectangular prisms with whole number edge lengths in the context of solving real world and mathematical problems. </w:t>
            </w:r>
          </w:p>
        </w:tc>
        <w:tc>
          <w:tcPr>
            <w:tcW w:w="7474" w:type="dxa"/>
          </w:tcPr>
          <w:p w14:paraId="21E3528A" w14:textId="2BF6ECFE" w:rsidR="001D13DB" w:rsidRPr="00AB4C4F" w:rsidRDefault="001D13DB" w:rsidP="00686C8F">
            <w:pPr>
              <w:pStyle w:val="ListParagraph"/>
              <w:numPr>
                <w:ilvl w:val="0"/>
                <w:numId w:val="23"/>
              </w:numPr>
              <w:ind w:left="288" w:hanging="288"/>
              <w:rPr>
                <w:rFonts w:eastAsia="Calibri"/>
                <w:color w:val="000000" w:themeColor="text1"/>
              </w:rPr>
            </w:pPr>
            <w:r w:rsidRPr="00AB4C4F">
              <w:rPr>
                <w:rFonts w:eastAsia="Calibri"/>
                <w:color w:val="000000" w:themeColor="text1"/>
              </w:rPr>
              <w:t xml:space="preserve">apply the formulas </w:t>
            </w:r>
            <w:r w:rsidRPr="00686C8F">
              <w:rPr>
                <w:rFonts w:eastAsia="Calibri"/>
                <w:i/>
                <w:color w:val="000000" w:themeColor="text1"/>
              </w:rPr>
              <w:t>V</w:t>
            </w:r>
            <w:r w:rsidRPr="00AB4C4F">
              <w:rPr>
                <w:rFonts w:eastAsia="Calibri"/>
                <w:color w:val="000000" w:themeColor="text1"/>
              </w:rPr>
              <w:t xml:space="preserve"> = </w:t>
            </w:r>
            <w:r w:rsidRPr="00686C8F">
              <w:rPr>
                <w:rFonts w:eastAsia="Calibri"/>
                <w:i/>
                <w:color w:val="000000" w:themeColor="text1"/>
              </w:rPr>
              <w:t>l</w:t>
            </w:r>
            <w:r w:rsidRPr="00AB4C4F">
              <w:rPr>
                <w:rFonts w:eastAsia="Calibri"/>
                <w:color w:val="000000" w:themeColor="text1"/>
              </w:rPr>
              <w:t xml:space="preserve"> × </w:t>
            </w:r>
            <w:r w:rsidRPr="00686C8F">
              <w:rPr>
                <w:rFonts w:eastAsia="Calibri"/>
                <w:i/>
                <w:color w:val="000000" w:themeColor="text1"/>
              </w:rPr>
              <w:t>w</w:t>
            </w:r>
            <w:r w:rsidRPr="00AB4C4F">
              <w:rPr>
                <w:rFonts w:eastAsia="Calibri"/>
                <w:color w:val="000000" w:themeColor="text1"/>
              </w:rPr>
              <w:t xml:space="preserve"> × </w:t>
            </w:r>
            <w:r w:rsidRPr="00686C8F">
              <w:rPr>
                <w:rFonts w:eastAsia="Calibri"/>
                <w:i/>
                <w:color w:val="000000" w:themeColor="text1"/>
              </w:rPr>
              <w:t>h</w:t>
            </w:r>
            <w:r w:rsidRPr="00AB4C4F">
              <w:rPr>
                <w:rFonts w:eastAsia="Calibri"/>
                <w:color w:val="000000" w:themeColor="text1"/>
              </w:rPr>
              <w:t xml:space="preserve"> and </w:t>
            </w:r>
            <w:r w:rsidRPr="00686C8F">
              <w:rPr>
                <w:rFonts w:eastAsia="Calibri"/>
                <w:i/>
                <w:color w:val="000000" w:themeColor="text1"/>
              </w:rPr>
              <w:t>V</w:t>
            </w:r>
            <w:r w:rsidRPr="00AB4C4F">
              <w:rPr>
                <w:rFonts w:eastAsia="Calibri"/>
                <w:color w:val="000000" w:themeColor="text1"/>
              </w:rPr>
              <w:t xml:space="preserve"> = </w:t>
            </w:r>
            <w:r w:rsidRPr="00686C8F">
              <w:rPr>
                <w:rFonts w:eastAsia="Calibri"/>
                <w:i/>
                <w:color w:val="000000" w:themeColor="text1"/>
              </w:rPr>
              <w:t>B</w:t>
            </w:r>
            <w:r w:rsidRPr="00AB4C4F">
              <w:rPr>
                <w:rFonts w:eastAsia="Calibri"/>
                <w:color w:val="000000" w:themeColor="text1"/>
              </w:rPr>
              <w:t xml:space="preserve"> × </w:t>
            </w:r>
            <w:r w:rsidRPr="00686C8F">
              <w:rPr>
                <w:rFonts w:eastAsia="Calibri"/>
                <w:i/>
                <w:color w:val="000000" w:themeColor="text1"/>
              </w:rPr>
              <w:t>h</w:t>
            </w:r>
            <w:r w:rsidRPr="00AB4C4F">
              <w:rPr>
                <w:rFonts w:eastAsia="Calibri"/>
                <w:color w:val="000000" w:themeColor="text1"/>
              </w:rPr>
              <w:t xml:space="preserve"> for rectangular prisms to find volumes of right rectangular prisms with whole number edge lengths in the context of solving real world and mathematical problems</w:t>
            </w:r>
          </w:p>
        </w:tc>
      </w:tr>
      <w:tr w:rsidR="008C1760" w:rsidRPr="00AB4C4F" w14:paraId="6E95B6AD" w14:textId="77777777" w:rsidTr="00B521DD">
        <w:trPr>
          <w:cantSplit/>
          <w:trHeight w:val="2231"/>
        </w:trPr>
        <w:tc>
          <w:tcPr>
            <w:tcW w:w="6307" w:type="dxa"/>
          </w:tcPr>
          <w:p w14:paraId="16920FF9" w14:textId="79B307A7" w:rsidR="00F0321B" w:rsidRPr="00AB4C4F" w:rsidRDefault="00F0321B" w:rsidP="002B5740">
            <w:pPr>
              <w:widowControl w:val="0"/>
              <w:ind w:left="245" w:hanging="245"/>
              <w:rPr>
                <w:rFonts w:eastAsia="Calibri"/>
                <w:color w:val="000000" w:themeColor="text1"/>
              </w:rPr>
            </w:pPr>
            <w:r w:rsidRPr="00AB4C4F">
              <w:rPr>
                <w:rFonts w:eastAsia="Times New Roman"/>
                <w:bCs/>
                <w:noProof/>
                <w:color w:val="000000" w:themeColor="text1"/>
              </w:rPr>
              <w:lastRenderedPageBreak/>
              <mc:AlternateContent>
                <mc:Choice Requires="wps">
                  <w:drawing>
                    <wp:inline distT="0" distB="0" distL="0" distR="0" wp14:anchorId="0367D604" wp14:editId="4189FBF2">
                      <wp:extent cx="118872" cy="118872"/>
                      <wp:effectExtent l="0" t="0" r="8255" b="8255"/>
                      <wp:docPr id="54" name="Rectangle 5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059FE045" id="Rectangle 5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FCF&#10;RbS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AB4C4F">
              <w:rPr>
                <w:rFonts w:eastAsia="Times New Roman"/>
                <w:bCs/>
                <w:noProof/>
                <w:color w:val="000000" w:themeColor="text1"/>
              </w:rPr>
              <w:t xml:space="preserve"> </w:t>
            </w:r>
            <w:r w:rsidRPr="007B1830">
              <w:rPr>
                <w:rFonts w:eastAsia="Calibri"/>
                <w:b/>
                <w:color w:val="000000" w:themeColor="text1"/>
              </w:rPr>
              <w:t>5.MD.C.5</w:t>
            </w:r>
            <w:r w:rsidRPr="00AB4C4F">
              <w:rPr>
                <w:rFonts w:eastAsia="Calibri"/>
                <w:color w:val="000000" w:themeColor="text1"/>
              </w:rPr>
              <w:t xml:space="preserve"> Relate volume to the operations of multiplication and addition and solve real world and mathematical problems involving volume. </w:t>
            </w:r>
          </w:p>
          <w:p w14:paraId="1597947E" w14:textId="0BCF35E5" w:rsidR="00F0321B" w:rsidRPr="007B1830" w:rsidRDefault="007B1830" w:rsidP="007B1830">
            <w:pPr>
              <w:widowControl w:val="0"/>
              <w:ind w:left="821" w:hanging="245"/>
              <w:rPr>
                <w:rFonts w:eastAsia="Times New Roman"/>
                <w:bCs/>
                <w:noProof/>
                <w:color w:val="000000" w:themeColor="text1"/>
              </w:rPr>
            </w:pPr>
            <w:r>
              <w:rPr>
                <w:rFonts w:eastAsia="Calibri"/>
                <w:color w:val="000000" w:themeColor="text1"/>
              </w:rPr>
              <w:t xml:space="preserve">c. </w:t>
            </w:r>
            <w:r w:rsidR="00F0321B" w:rsidRPr="007B1830">
              <w:rPr>
                <w:rFonts w:eastAsia="Calibri"/>
                <w:color w:val="000000" w:themeColor="text1"/>
              </w:rPr>
              <w:t>Recognize volume as additive. Find volumes of solid figures composed of two non-overlapping right rectangular prisms by adding the volumes of the non-overlapping parts, applying this technique to solve real world problems.</w:t>
            </w:r>
          </w:p>
        </w:tc>
        <w:tc>
          <w:tcPr>
            <w:tcW w:w="7474" w:type="dxa"/>
          </w:tcPr>
          <w:p w14:paraId="73285D71" w14:textId="51998F54" w:rsidR="00F0321B" w:rsidRPr="00AB4C4F" w:rsidRDefault="00F0321B" w:rsidP="00686C8F">
            <w:pPr>
              <w:pStyle w:val="ListParagraph"/>
              <w:numPr>
                <w:ilvl w:val="0"/>
                <w:numId w:val="24"/>
              </w:numPr>
              <w:ind w:left="288" w:hanging="288"/>
              <w:rPr>
                <w:rFonts w:eastAsia="Times New Roman"/>
                <w:color w:val="000000" w:themeColor="text1"/>
              </w:rPr>
            </w:pPr>
            <w:r w:rsidRPr="00AB4C4F">
              <w:rPr>
                <w:rFonts w:eastAsia="Calibri"/>
                <w:color w:val="000000" w:themeColor="text1"/>
              </w:rPr>
              <w:t>recognize volume as additive and find volumes of solid figures composed of two non-overlapping right rectangular prisms by adding the volumes of the non-overlapping parts, applying this technique to solve real world problems</w:t>
            </w:r>
          </w:p>
        </w:tc>
      </w:tr>
    </w:tbl>
    <w:p w14:paraId="30135C25" w14:textId="77777777" w:rsidR="002361C2" w:rsidRPr="00AB4C4F" w:rsidRDefault="002361C2" w:rsidP="002361C2">
      <w:pPr>
        <w:rPr>
          <w:color w:val="000000" w:themeColor="text1"/>
        </w:rPr>
      </w:pPr>
    </w:p>
    <w:p w14:paraId="71C2D5D9" w14:textId="77777777" w:rsidR="002361C2" w:rsidRPr="00AB4C4F" w:rsidRDefault="002361C2" w:rsidP="002361C2">
      <w:pPr>
        <w:rPr>
          <w:color w:val="000000" w:themeColor="text1"/>
        </w:rPr>
      </w:pPr>
    </w:p>
    <w:p w14:paraId="634ED5D5" w14:textId="3A19C674" w:rsidR="00D31FE5" w:rsidRPr="00AB4C4F" w:rsidRDefault="00D31FE5" w:rsidP="00DD2A64">
      <w:pPr>
        <w:spacing w:after="160" w:line="259" w:lineRule="auto"/>
        <w:rPr>
          <w:color w:val="000000" w:themeColor="text1"/>
        </w:rPr>
      </w:pPr>
      <w:bookmarkStart w:id="1" w:name="_gjdgxs" w:colFirst="0" w:colLast="0"/>
      <w:bookmarkEnd w:id="1"/>
      <w:r w:rsidRPr="00AB4C4F">
        <w:rPr>
          <w:color w:val="000000" w:themeColor="text1"/>
        </w:rPr>
        <w:br w:type="page"/>
      </w:r>
    </w:p>
    <w:p w14:paraId="69FEDB59" w14:textId="21527623" w:rsidR="009A7F28" w:rsidRPr="00AB4C4F" w:rsidRDefault="00ED4886" w:rsidP="009A7F28">
      <w:pPr>
        <w:pStyle w:val="Heading2"/>
        <w:rPr>
          <w:color w:val="000000" w:themeColor="text1"/>
        </w:rPr>
      </w:pPr>
      <w:bookmarkStart w:id="2" w:name="_41i7lhdo1ave" w:colFirst="0" w:colLast="0"/>
      <w:bookmarkEnd w:id="2"/>
      <w:r w:rsidRPr="00AB4C4F">
        <w:rPr>
          <w:color w:val="000000" w:themeColor="text1"/>
        </w:rPr>
        <w:lastRenderedPageBreak/>
        <w:t>Grade</w:t>
      </w:r>
      <w:r w:rsidR="00E11908" w:rsidRPr="00AB4C4F">
        <w:rPr>
          <w:color w:val="000000" w:themeColor="text1"/>
        </w:rPr>
        <w:t xml:space="preserve"> 5</w:t>
      </w:r>
      <w:r w:rsidRPr="00AB4C4F">
        <w:rPr>
          <w:color w:val="000000" w:themeColor="text1"/>
        </w:rPr>
        <w:t xml:space="preserve"> </w:t>
      </w:r>
      <w:r w:rsidR="009A7F28" w:rsidRPr="00AB4C4F">
        <w:rPr>
          <w:color w:val="000000" w:themeColor="text1"/>
        </w:rPr>
        <w:t xml:space="preserve">– </w:t>
      </w:r>
      <w:r w:rsidR="00D6033F" w:rsidRPr="00AB4C4F">
        <w:rPr>
          <w:color w:val="000000" w:themeColor="text1"/>
        </w:rPr>
        <w:t>Fractions</w:t>
      </w:r>
      <w:r w:rsidR="009A7F28" w:rsidRPr="00AB4C4F">
        <w:rPr>
          <w:color w:val="000000" w:themeColor="text1"/>
        </w:rPr>
        <w:t xml:space="preserve"> </w:t>
      </w:r>
      <w:r w:rsidR="00651CE4" w:rsidRPr="00AB4C4F">
        <w:rPr>
          <w:color w:val="000000" w:themeColor="text1"/>
        </w:rPr>
        <w:t>–</w:t>
      </w:r>
      <w:r w:rsidR="009A7F28" w:rsidRPr="00AB4C4F">
        <w:rPr>
          <w:color w:val="000000" w:themeColor="text1"/>
        </w:rPr>
        <w:t xml:space="preserve"> Unit 3</w:t>
      </w:r>
    </w:p>
    <w:p w14:paraId="31188A20" w14:textId="2F14F2F0" w:rsidR="00CE51AB" w:rsidRPr="00CE51AB" w:rsidRDefault="00CE51AB" w:rsidP="00CE51AB">
      <w:pPr>
        <w:pStyle w:val="Heading3"/>
        <w:ind w:left="360"/>
        <w:jc w:val="left"/>
        <w:rPr>
          <w:b/>
          <w:i w:val="0"/>
        </w:rPr>
      </w:pPr>
      <w:r w:rsidRPr="00CE51AB">
        <w:rPr>
          <w:b/>
          <w:i w:val="0"/>
        </w:rPr>
        <w:t>Rationale</w:t>
      </w:r>
    </w:p>
    <w:p w14:paraId="21973EA8" w14:textId="2B13C926" w:rsidR="003B45A7" w:rsidRPr="00AB4C4F" w:rsidRDefault="001F0F27" w:rsidP="00CE51AB">
      <w:pPr>
        <w:ind w:left="360" w:right="360"/>
        <w:rPr>
          <w:rFonts w:eastAsia="Calibri"/>
          <w:color w:val="000000" w:themeColor="text1"/>
        </w:rPr>
      </w:pPr>
      <w:r w:rsidRPr="00AB4C4F">
        <w:rPr>
          <w:color w:val="000000" w:themeColor="text1"/>
        </w:rPr>
        <w:t>Unit 3 focuses on fraction ideas and introduces a number of fractions concepts</w:t>
      </w:r>
      <w:r w:rsidR="00E344F6">
        <w:rPr>
          <w:color w:val="000000" w:themeColor="text1"/>
        </w:rPr>
        <w:t xml:space="preserve">. </w:t>
      </w:r>
      <w:r w:rsidRPr="00AB4C4F">
        <w:rPr>
          <w:color w:val="000000" w:themeColor="text1"/>
        </w:rPr>
        <w:t xml:space="preserve">Learners build upon many fraction concepts developed in earlier grades. They use </w:t>
      </w:r>
      <w:r w:rsidRPr="00AB4C4F">
        <w:rPr>
          <w:rFonts w:eastAsia="Calibri"/>
          <w:color w:val="000000" w:themeColor="text1"/>
        </w:rPr>
        <w:t>fraction equivalence from grades 3 and 4 to add and subtract fractions with unlike denominators</w:t>
      </w:r>
      <w:r w:rsidR="00E344F6">
        <w:rPr>
          <w:rFonts w:eastAsia="Calibri"/>
          <w:color w:val="000000" w:themeColor="text1"/>
        </w:rPr>
        <w:t xml:space="preserve">. </w:t>
      </w:r>
      <w:r w:rsidR="003B45A7" w:rsidRPr="00AB4C4F">
        <w:rPr>
          <w:rFonts w:eastAsia="Calibri"/>
          <w:color w:val="000000" w:themeColor="text1"/>
        </w:rPr>
        <w:t>Learners solve word problems involving addition and subtraction of fractions, using benchmark fractions and number sense of fractions to estimate mentally and to assess the reasonableness of their answers.</w:t>
      </w:r>
    </w:p>
    <w:p w14:paraId="360B974E" w14:textId="77777777" w:rsidR="00CE51AB" w:rsidRDefault="00CE51AB" w:rsidP="00CE51AB">
      <w:pPr>
        <w:ind w:left="360" w:right="360"/>
        <w:rPr>
          <w:rFonts w:eastAsia="Calibri"/>
          <w:color w:val="000000" w:themeColor="text1"/>
        </w:rPr>
      </w:pPr>
    </w:p>
    <w:p w14:paraId="205027B4" w14:textId="32C331C8" w:rsidR="003B45A7" w:rsidRPr="00AB4C4F" w:rsidRDefault="003B45A7" w:rsidP="00CE51AB">
      <w:pPr>
        <w:ind w:left="360" w:right="360"/>
        <w:rPr>
          <w:color w:val="000000" w:themeColor="text1"/>
        </w:rPr>
      </w:pPr>
      <w:r w:rsidRPr="00AB4C4F">
        <w:rPr>
          <w:rFonts w:eastAsia="Calibri"/>
          <w:color w:val="000000" w:themeColor="text1"/>
        </w:rPr>
        <w:t>Next, learners extend previous understandings of multiplication to multiply a fraction or whole number by a fraction</w:t>
      </w:r>
      <w:r w:rsidR="00E344F6">
        <w:rPr>
          <w:rFonts w:eastAsia="Calibri"/>
          <w:color w:val="000000" w:themeColor="text1"/>
        </w:rPr>
        <w:t xml:space="preserve">. </w:t>
      </w:r>
      <w:r w:rsidRPr="00AB4C4F">
        <w:rPr>
          <w:rFonts w:eastAsia="Calibri"/>
          <w:color w:val="000000" w:themeColor="text1"/>
        </w:rPr>
        <w:t>Building on their grade 3 work with area, they find the area of a rectangle with fractional side lengths by tiling it with unit squares of the appropriate unit fraction side lengths. They show that the area is the same as would be found by multiplying the side lengths and represent fraction products as rectangular areas</w:t>
      </w:r>
      <w:r w:rsidR="00CE51AB">
        <w:rPr>
          <w:rFonts w:eastAsia="Calibri"/>
          <w:color w:val="000000" w:themeColor="text1"/>
        </w:rPr>
        <w:t>.</w:t>
      </w:r>
    </w:p>
    <w:p w14:paraId="3A6AEAEC" w14:textId="77777777" w:rsidR="00CE51AB" w:rsidRDefault="00CE51AB" w:rsidP="00CE51AB">
      <w:pPr>
        <w:ind w:left="360" w:right="360"/>
        <w:rPr>
          <w:rFonts w:eastAsia="Times New Roman"/>
          <w:color w:val="000000" w:themeColor="text1"/>
        </w:rPr>
      </w:pPr>
    </w:p>
    <w:p w14:paraId="192F262A" w14:textId="75B84CE5" w:rsidR="000B2A40" w:rsidRPr="00AB4C4F" w:rsidRDefault="000B2A40" w:rsidP="00CE51AB">
      <w:pPr>
        <w:ind w:left="360" w:right="360"/>
        <w:rPr>
          <w:rFonts w:eastAsia="Calibri"/>
          <w:color w:val="000000" w:themeColor="text1"/>
        </w:rPr>
      </w:pPr>
      <w:r w:rsidRPr="00AB4C4F">
        <w:rPr>
          <w:rFonts w:eastAsia="Times New Roman"/>
          <w:color w:val="000000" w:themeColor="text1"/>
        </w:rPr>
        <w:t xml:space="preserve">In the final module of this unit, learners build upon </w:t>
      </w:r>
      <w:r w:rsidRPr="00AB4C4F">
        <w:rPr>
          <w:rFonts w:eastAsia="Calibri"/>
          <w:color w:val="000000" w:themeColor="text1"/>
        </w:rPr>
        <w:t>earlier work with multiplication and division. They</w:t>
      </w:r>
      <w:r w:rsidR="003B45A7" w:rsidRPr="00AB4C4F">
        <w:rPr>
          <w:rFonts w:eastAsia="Calibri"/>
          <w:color w:val="000000" w:themeColor="text1"/>
        </w:rPr>
        <w:t xml:space="preserve"> </w:t>
      </w:r>
      <w:r w:rsidRPr="00AB4C4F">
        <w:rPr>
          <w:rFonts w:eastAsia="Calibri"/>
          <w:color w:val="000000" w:themeColor="text1"/>
        </w:rPr>
        <w:t>interpret</w:t>
      </w:r>
      <w:r w:rsidR="003B45A7" w:rsidRPr="00AB4C4F">
        <w:rPr>
          <w:rFonts w:eastAsia="Calibri"/>
          <w:color w:val="000000" w:themeColor="text1"/>
        </w:rPr>
        <w:t xml:space="preserve"> multiplication as scaling</w:t>
      </w:r>
      <w:r w:rsidRPr="00AB4C4F">
        <w:rPr>
          <w:rFonts w:eastAsia="Calibri"/>
          <w:color w:val="000000" w:themeColor="text1"/>
        </w:rPr>
        <w:t xml:space="preserve"> and </w:t>
      </w:r>
      <w:r w:rsidR="003B45A7" w:rsidRPr="00AB4C4F">
        <w:rPr>
          <w:rFonts w:eastAsia="Calibri"/>
          <w:color w:val="000000" w:themeColor="text1"/>
        </w:rPr>
        <w:t>compare the size of the product to the size of the factors</w:t>
      </w:r>
      <w:r w:rsidRPr="00AB4C4F">
        <w:rPr>
          <w:rFonts w:eastAsia="Calibri"/>
          <w:color w:val="000000" w:themeColor="text1"/>
        </w:rPr>
        <w:t>. They come to understand</w:t>
      </w:r>
      <w:r w:rsidR="003B45A7" w:rsidRPr="00AB4C4F">
        <w:rPr>
          <w:rFonts w:eastAsia="Calibri"/>
          <w:color w:val="000000" w:themeColor="text1"/>
        </w:rPr>
        <w:t xml:space="preserve"> and explain </w:t>
      </w:r>
      <w:r w:rsidRPr="00AB4C4F">
        <w:rPr>
          <w:rFonts w:eastAsia="Calibri"/>
          <w:color w:val="000000" w:themeColor="text1"/>
        </w:rPr>
        <w:t>that</w:t>
      </w:r>
      <w:r w:rsidR="003B45A7" w:rsidRPr="00AB4C4F">
        <w:rPr>
          <w:rFonts w:eastAsia="Calibri"/>
          <w:color w:val="000000" w:themeColor="text1"/>
        </w:rPr>
        <w:t xml:space="preserve"> multiplying</w:t>
      </w:r>
      <w:r w:rsidRPr="00AB4C4F">
        <w:rPr>
          <w:rFonts w:eastAsia="Calibri"/>
          <w:color w:val="000000" w:themeColor="text1"/>
        </w:rPr>
        <w:t xml:space="preserve"> a given factor</w:t>
      </w:r>
      <w:r w:rsidR="003B45A7" w:rsidRPr="00AB4C4F">
        <w:rPr>
          <w:rFonts w:eastAsia="Calibri"/>
          <w:color w:val="000000" w:themeColor="text1"/>
        </w:rPr>
        <w:t xml:space="preserve"> </w:t>
      </w:r>
      <w:r w:rsidR="00DB5B19" w:rsidRPr="00AB4C4F">
        <w:rPr>
          <w:rFonts w:eastAsia="Calibri"/>
          <w:color w:val="000000" w:themeColor="text1"/>
        </w:rPr>
        <w:t xml:space="preserve">by a number greater than 1 leads to a product </w:t>
      </w:r>
      <w:r w:rsidRPr="00AB4C4F">
        <w:rPr>
          <w:rFonts w:eastAsia="Calibri"/>
          <w:color w:val="000000" w:themeColor="text1"/>
        </w:rPr>
        <w:t xml:space="preserve">that is </w:t>
      </w:r>
      <w:r w:rsidR="00DB5B19" w:rsidRPr="00AB4C4F">
        <w:rPr>
          <w:rFonts w:eastAsia="Calibri"/>
          <w:color w:val="000000" w:themeColor="text1"/>
        </w:rPr>
        <w:t xml:space="preserve">greater than the given factor. </w:t>
      </w:r>
      <w:r w:rsidRPr="00AB4C4F">
        <w:rPr>
          <w:rFonts w:eastAsia="Calibri"/>
          <w:color w:val="000000" w:themeColor="text1"/>
        </w:rPr>
        <w:t>Learners solve real world problems involving multiplication of fractions and represent problems using visual fraction models and equations</w:t>
      </w:r>
      <w:r w:rsidR="00E344F6">
        <w:rPr>
          <w:rFonts w:eastAsia="Calibri"/>
          <w:color w:val="000000" w:themeColor="text1"/>
        </w:rPr>
        <w:t xml:space="preserve">. </w:t>
      </w:r>
    </w:p>
    <w:p w14:paraId="59B043A9" w14:textId="77777777" w:rsidR="00CE51AB" w:rsidRDefault="00CE51AB" w:rsidP="00CE51AB">
      <w:pPr>
        <w:ind w:left="360" w:right="360"/>
        <w:rPr>
          <w:rFonts w:eastAsia="Calibri"/>
          <w:color w:val="000000" w:themeColor="text1"/>
        </w:rPr>
      </w:pPr>
    </w:p>
    <w:p w14:paraId="5A20B9C8" w14:textId="1299B0E4" w:rsidR="001F0F27" w:rsidRPr="00AB4C4F" w:rsidRDefault="000B2A40" w:rsidP="00CE51AB">
      <w:pPr>
        <w:ind w:left="360" w:right="360"/>
        <w:rPr>
          <w:rFonts w:eastAsia="Calibri"/>
          <w:color w:val="000000" w:themeColor="text1"/>
        </w:rPr>
      </w:pPr>
      <w:r w:rsidRPr="00AB4C4F">
        <w:rPr>
          <w:rFonts w:eastAsia="Calibri"/>
          <w:color w:val="000000" w:themeColor="text1"/>
        </w:rPr>
        <w:t>To conclude this unit, learners are introduced to a new interpretation of fraction. They interpret a fraction as division of the numerator by the denominator (</w:t>
      </w:r>
      <w:r w:rsidRPr="00D75554">
        <w:rPr>
          <w:rFonts w:eastAsia="Calibri"/>
          <w:i/>
          <w:color w:val="000000" w:themeColor="text1"/>
        </w:rPr>
        <w:t>a</w:t>
      </w:r>
      <w:r w:rsidRPr="00AB4C4F">
        <w:rPr>
          <w:rFonts w:eastAsia="Calibri"/>
          <w:color w:val="000000" w:themeColor="text1"/>
        </w:rPr>
        <w:t>/</w:t>
      </w:r>
      <w:r w:rsidRPr="00D75554">
        <w:rPr>
          <w:rFonts w:eastAsia="Calibri"/>
          <w:i/>
          <w:color w:val="000000" w:themeColor="text1"/>
        </w:rPr>
        <w:t>b</w:t>
      </w:r>
      <w:r w:rsidRPr="00AB4C4F">
        <w:rPr>
          <w:rFonts w:eastAsia="Calibri"/>
          <w:color w:val="000000" w:themeColor="text1"/>
        </w:rPr>
        <w:t xml:space="preserve"> = </w:t>
      </w:r>
      <w:r w:rsidRPr="00D75554">
        <w:rPr>
          <w:rFonts w:eastAsia="Calibri"/>
          <w:i/>
          <w:color w:val="000000" w:themeColor="text1"/>
        </w:rPr>
        <w:t>a</w:t>
      </w:r>
      <w:r w:rsidRPr="00AB4C4F">
        <w:rPr>
          <w:rFonts w:eastAsia="Calibri"/>
          <w:color w:val="000000" w:themeColor="text1"/>
        </w:rPr>
        <w:t xml:space="preserve"> </w:t>
      </w:r>
      <w:r w:rsidR="00D75554">
        <w:rPr>
          <w:rFonts w:eastAsia="Calibri"/>
          <w:color w:val="000000" w:themeColor="text1"/>
        </w:rPr>
        <w:t>÷</w:t>
      </w:r>
      <w:r w:rsidRPr="00AB4C4F">
        <w:rPr>
          <w:rFonts w:eastAsia="Calibri"/>
          <w:color w:val="000000" w:themeColor="text1"/>
        </w:rPr>
        <w:t xml:space="preserve"> </w:t>
      </w:r>
      <w:r w:rsidRPr="00D75554">
        <w:rPr>
          <w:rFonts w:eastAsia="Calibri"/>
          <w:i/>
          <w:color w:val="000000" w:themeColor="text1"/>
        </w:rPr>
        <w:t>b</w:t>
      </w:r>
      <w:r w:rsidRPr="00AB4C4F">
        <w:rPr>
          <w:rFonts w:eastAsia="Calibri"/>
          <w:color w:val="000000" w:themeColor="text1"/>
        </w:rPr>
        <w:t xml:space="preserve">). They solve word problems involving division of whole numbers that lead to answers in fraction form. Learners then </w:t>
      </w:r>
      <w:r w:rsidR="00E961FE" w:rsidRPr="00AB4C4F">
        <w:rPr>
          <w:rFonts w:eastAsia="Calibri"/>
          <w:color w:val="000000" w:themeColor="text1"/>
        </w:rPr>
        <w:t>extend</w:t>
      </w:r>
      <w:r w:rsidRPr="00AB4C4F">
        <w:rPr>
          <w:rFonts w:eastAsia="Calibri"/>
          <w:color w:val="000000" w:themeColor="text1"/>
        </w:rPr>
        <w:t xml:space="preserve"> these</w:t>
      </w:r>
      <w:r w:rsidR="00E961FE" w:rsidRPr="00AB4C4F">
        <w:rPr>
          <w:rFonts w:eastAsia="Calibri"/>
          <w:color w:val="000000" w:themeColor="text1"/>
        </w:rPr>
        <w:t xml:space="preserve"> pre</w:t>
      </w:r>
      <w:r w:rsidRPr="00AB4C4F">
        <w:rPr>
          <w:rFonts w:eastAsia="Calibri"/>
          <w:color w:val="000000" w:themeColor="text1"/>
        </w:rPr>
        <w:t>vious understandings of division</w:t>
      </w:r>
      <w:r w:rsidR="00E961FE" w:rsidRPr="00AB4C4F">
        <w:rPr>
          <w:rFonts w:eastAsia="Calibri"/>
          <w:color w:val="000000" w:themeColor="text1"/>
        </w:rPr>
        <w:t xml:space="preserve"> to divide unit fractions by whole numbers and</w:t>
      </w:r>
      <w:r w:rsidRPr="00AB4C4F">
        <w:rPr>
          <w:rFonts w:eastAsia="Calibri"/>
          <w:color w:val="000000" w:themeColor="text1"/>
        </w:rPr>
        <w:t xml:space="preserve"> to divide</w:t>
      </w:r>
      <w:r w:rsidR="00E961FE" w:rsidRPr="00AB4C4F">
        <w:rPr>
          <w:rFonts w:eastAsia="Calibri"/>
          <w:color w:val="000000" w:themeColor="text1"/>
        </w:rPr>
        <w:t xml:space="preserve"> whole numbers by unit fractions</w:t>
      </w:r>
      <w:r w:rsidRPr="00AB4C4F">
        <w:rPr>
          <w:rFonts w:eastAsia="Calibri"/>
          <w:color w:val="000000" w:themeColor="text1"/>
        </w:rPr>
        <w:t>.</w:t>
      </w:r>
    </w:p>
    <w:p w14:paraId="689BE646" w14:textId="2D02D562" w:rsidR="002A7DE5" w:rsidRPr="00AB4C4F" w:rsidRDefault="00762286" w:rsidP="008518C1">
      <w:pPr>
        <w:pStyle w:val="Heading3"/>
        <w:rPr>
          <w:color w:val="000000" w:themeColor="text1"/>
        </w:rPr>
      </w:pPr>
      <w:r w:rsidRPr="00AB4C4F">
        <w:rPr>
          <w:color w:val="000000" w:themeColor="text1"/>
        </w:rPr>
        <w:t>Grade 5 – Unit 3, Module A</w:t>
      </w:r>
    </w:p>
    <w:tbl>
      <w:tblPr>
        <w:tblW w:w="13781"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AB4C4F" w:rsidRPr="00AB4C4F" w14:paraId="6B68A750" w14:textId="77777777" w:rsidTr="00C54F83">
        <w:trPr>
          <w:cantSplit/>
          <w:trHeight w:val="662"/>
          <w:tblHeader/>
        </w:trPr>
        <w:tc>
          <w:tcPr>
            <w:tcW w:w="6307" w:type="dxa"/>
            <w:shd w:val="clear" w:color="auto" w:fill="BDD6EE" w:themeFill="accent5" w:themeFillTint="66"/>
          </w:tcPr>
          <w:p w14:paraId="2C519C07" w14:textId="77777777" w:rsidR="000468AE" w:rsidRPr="00AB4C4F" w:rsidRDefault="000468AE" w:rsidP="00BD5F4E">
            <w:pPr>
              <w:pBdr>
                <w:top w:val="nil"/>
                <w:left w:val="nil"/>
                <w:bottom w:val="nil"/>
                <w:right w:val="nil"/>
                <w:between w:val="nil"/>
              </w:pBdr>
              <w:jc w:val="center"/>
              <w:rPr>
                <w:b/>
                <w:color w:val="000000" w:themeColor="text1"/>
              </w:rPr>
            </w:pPr>
            <w:r w:rsidRPr="00AB4C4F">
              <w:rPr>
                <w:b/>
                <w:color w:val="000000" w:themeColor="text1"/>
              </w:rPr>
              <w:t>Standard</w:t>
            </w:r>
          </w:p>
        </w:tc>
        <w:tc>
          <w:tcPr>
            <w:tcW w:w="7474" w:type="dxa"/>
            <w:shd w:val="clear" w:color="auto" w:fill="BDD6EE" w:themeFill="accent5" w:themeFillTint="66"/>
          </w:tcPr>
          <w:p w14:paraId="51DB8665" w14:textId="77777777" w:rsidR="000468AE" w:rsidRPr="00AB4C4F" w:rsidRDefault="000468AE" w:rsidP="00BD5F4E">
            <w:pPr>
              <w:pBdr>
                <w:top w:val="nil"/>
                <w:left w:val="nil"/>
                <w:bottom w:val="nil"/>
                <w:right w:val="nil"/>
                <w:between w:val="nil"/>
              </w:pBdr>
              <w:jc w:val="center"/>
              <w:rPr>
                <w:rStyle w:val="Strong"/>
                <w:color w:val="000000" w:themeColor="text1"/>
              </w:rPr>
            </w:pPr>
            <w:r w:rsidRPr="00AB4C4F">
              <w:rPr>
                <w:rStyle w:val="Strong"/>
                <w:color w:val="000000" w:themeColor="text1"/>
              </w:rPr>
              <w:t>Student Learning Objectives</w:t>
            </w:r>
          </w:p>
          <w:p w14:paraId="6DBF9FF7" w14:textId="77777777" w:rsidR="000468AE" w:rsidRPr="00AB4C4F" w:rsidRDefault="000468AE" w:rsidP="00BD5F4E">
            <w:pPr>
              <w:jc w:val="center"/>
              <w:rPr>
                <w:b/>
                <w:color w:val="000000" w:themeColor="text1"/>
              </w:rPr>
            </w:pPr>
            <w:r w:rsidRPr="00AB4C4F">
              <w:rPr>
                <w:rStyle w:val="Strong"/>
                <w:color w:val="000000" w:themeColor="text1"/>
              </w:rPr>
              <w:t>We are learning to … / We are learning that …</w:t>
            </w:r>
          </w:p>
        </w:tc>
      </w:tr>
      <w:tr w:rsidR="00AB4C4F" w:rsidRPr="00AB4C4F" w14:paraId="7CBC17FB" w14:textId="77777777" w:rsidTr="00C54F83">
        <w:trPr>
          <w:cantSplit/>
        </w:trPr>
        <w:tc>
          <w:tcPr>
            <w:tcW w:w="6307" w:type="dxa"/>
          </w:tcPr>
          <w:p w14:paraId="6CA3405C" w14:textId="7B5060DE" w:rsidR="00DC0D3F" w:rsidRPr="00AB4C4F" w:rsidRDefault="00E11908" w:rsidP="00270638">
            <w:pPr>
              <w:ind w:left="245" w:hanging="245"/>
              <w:rPr>
                <w:rFonts w:eastAsia="Times New Roman"/>
                <w:bCs/>
                <w:noProof/>
                <w:color w:val="000000" w:themeColor="text1"/>
              </w:rPr>
            </w:pPr>
            <w:r w:rsidRPr="00AB4C4F">
              <w:rPr>
                <w:rFonts w:eastAsia="Times New Roman"/>
                <w:bCs/>
                <w:noProof/>
                <w:color w:val="000000" w:themeColor="text1"/>
              </w:rPr>
              <mc:AlternateContent>
                <mc:Choice Requires="wps">
                  <w:drawing>
                    <wp:inline distT="0" distB="0" distL="0" distR="0" wp14:anchorId="0BAE42B2" wp14:editId="374168FA">
                      <wp:extent cx="118872" cy="118872"/>
                      <wp:effectExtent l="0" t="0" r="8255" b="8255"/>
                      <wp:docPr id="65" name="Rectangle 6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76BB58C9" id="Rectangle 6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Drg&#10;sgq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008834D6" w:rsidRPr="00AB4C4F">
              <w:rPr>
                <w:rFonts w:eastAsia="Times New Roman"/>
                <w:color w:val="000000" w:themeColor="text1"/>
              </w:rPr>
              <w:t xml:space="preserve"> </w:t>
            </w:r>
            <w:r w:rsidRPr="00270638">
              <w:rPr>
                <w:rFonts w:eastAsia="Calibri"/>
                <w:b/>
                <w:color w:val="000000" w:themeColor="text1"/>
              </w:rPr>
              <w:t>5.NF.A.1</w:t>
            </w:r>
            <w:r w:rsidRPr="00AB4C4F">
              <w:rPr>
                <w:rFonts w:eastAsia="Calibri"/>
                <w:color w:val="000000" w:themeColor="text1"/>
              </w:rPr>
              <w:t xml:space="preserve"> Add and subtract fractions with unlike denominators (including mixed numbers) by replacing given fractions with equivalent fractions in such a way as to produce an equivalent sum or difference of fractions with like denominators. </w:t>
            </w:r>
            <w:r w:rsidRPr="00AA0B86">
              <w:rPr>
                <w:rFonts w:eastAsia="Calibri"/>
                <w:i/>
                <w:color w:val="000000" w:themeColor="text1"/>
              </w:rPr>
              <w:t>For example, 2/3 + 5/4 = 8/12 + 15/12 = 23/12. (In general, a/b + c/d = (ad + bc)/bd.)</w:t>
            </w:r>
          </w:p>
        </w:tc>
        <w:tc>
          <w:tcPr>
            <w:tcW w:w="7474" w:type="dxa"/>
          </w:tcPr>
          <w:p w14:paraId="5BE5A7D6" w14:textId="77777777" w:rsidR="00640A6F" w:rsidRPr="00AB4C4F" w:rsidRDefault="002A51B7" w:rsidP="00270638">
            <w:pPr>
              <w:pStyle w:val="ListParagraph"/>
              <w:numPr>
                <w:ilvl w:val="0"/>
                <w:numId w:val="4"/>
              </w:numPr>
              <w:ind w:left="288" w:hanging="288"/>
              <w:rPr>
                <w:rFonts w:eastAsia="Times New Roman"/>
                <w:color w:val="000000" w:themeColor="text1"/>
              </w:rPr>
            </w:pPr>
            <w:r w:rsidRPr="00AB4C4F">
              <w:rPr>
                <w:rFonts w:eastAsia="Calibri"/>
                <w:color w:val="000000" w:themeColor="text1"/>
              </w:rPr>
              <w:t>when adding or subtracting fractions, replacing given fractions with equivalent fraction produces an equivalent sum or difference of fractions with like denominators</w:t>
            </w:r>
          </w:p>
          <w:p w14:paraId="4DE8F2EC" w14:textId="7C93C21E" w:rsidR="002A51B7" w:rsidRPr="00AB4C4F" w:rsidRDefault="002A51B7" w:rsidP="00270638">
            <w:pPr>
              <w:pStyle w:val="ListParagraph"/>
              <w:numPr>
                <w:ilvl w:val="0"/>
                <w:numId w:val="4"/>
              </w:numPr>
              <w:ind w:left="288" w:hanging="288"/>
              <w:rPr>
                <w:rFonts w:eastAsia="Times New Roman"/>
                <w:color w:val="000000" w:themeColor="text1"/>
              </w:rPr>
            </w:pPr>
            <w:r w:rsidRPr="00AB4C4F">
              <w:rPr>
                <w:rFonts w:eastAsia="Calibri"/>
                <w:color w:val="000000" w:themeColor="text1"/>
              </w:rPr>
              <w:t>add and subtract fractions with unlike denominators, including mixed numbers, by replacing given fractions with equivalent fraction</w:t>
            </w:r>
          </w:p>
        </w:tc>
      </w:tr>
      <w:tr w:rsidR="00BD5F4E" w:rsidRPr="00AB4C4F" w14:paraId="70668F8F" w14:textId="77777777" w:rsidTr="00C54F83">
        <w:trPr>
          <w:cantSplit/>
        </w:trPr>
        <w:tc>
          <w:tcPr>
            <w:tcW w:w="6307" w:type="dxa"/>
          </w:tcPr>
          <w:p w14:paraId="63088688" w14:textId="44C846F3" w:rsidR="008834D6" w:rsidRPr="00AB4C4F" w:rsidRDefault="008834D6" w:rsidP="00270638">
            <w:pPr>
              <w:ind w:left="245" w:hanging="245"/>
              <w:rPr>
                <w:rFonts w:eastAsia="Times New Roman"/>
                <w:bCs/>
                <w:noProof/>
                <w:color w:val="000000" w:themeColor="text1"/>
              </w:rPr>
            </w:pPr>
            <w:r w:rsidRPr="00AB4C4F">
              <w:rPr>
                <w:rFonts w:eastAsia="Times New Roman"/>
                <w:bCs/>
                <w:noProof/>
                <w:color w:val="000000" w:themeColor="text1"/>
              </w:rPr>
              <w:lastRenderedPageBreak/>
              <mc:AlternateContent>
                <mc:Choice Requires="wps">
                  <w:drawing>
                    <wp:inline distT="0" distB="0" distL="0" distR="0" wp14:anchorId="347BD152" wp14:editId="0D19FA9A">
                      <wp:extent cx="118872" cy="118872"/>
                      <wp:effectExtent l="0" t="0" r="8255" b="8255"/>
                      <wp:docPr id="4" name="Rectangle 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79F16BDE" id="Rectangle 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" fillcolor="#007f50" stroked="f" strokeweight=".5pt">
                      <w10:anchorlock/>
                    </v:rect>
                  </w:pict>
                </mc:Fallback>
              </mc:AlternateContent>
            </w:r>
            <w:r w:rsidRPr="00AB4C4F">
              <w:rPr>
                <w:rFonts w:eastAsia="Times New Roman"/>
                <w:color w:val="000000" w:themeColor="text1"/>
              </w:rPr>
              <w:t xml:space="preserve"> </w:t>
            </w:r>
            <w:r w:rsidR="00E11908" w:rsidRPr="00270638">
              <w:rPr>
                <w:rFonts w:eastAsia="Calibri"/>
                <w:b/>
                <w:color w:val="000000" w:themeColor="text1"/>
              </w:rPr>
              <w:t>5.NF.A.2</w:t>
            </w:r>
            <w:r w:rsidR="00E11908" w:rsidRPr="00AB4C4F">
              <w:rPr>
                <w:rFonts w:eastAsia="Calibri"/>
                <w:color w:val="000000" w:themeColor="text1"/>
              </w:rPr>
              <w:t xml:space="preserve">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00E11908" w:rsidRPr="0086674A">
              <w:rPr>
                <w:rFonts w:eastAsia="Calibri"/>
                <w:i/>
                <w:color w:val="000000" w:themeColor="text1"/>
              </w:rPr>
              <w:t>For example, recognize an incorrect result 2/5 + 1/2 = 3/7, by observing that 3/7 &lt; 1/2.</w:t>
            </w:r>
          </w:p>
        </w:tc>
        <w:tc>
          <w:tcPr>
            <w:tcW w:w="7474" w:type="dxa"/>
          </w:tcPr>
          <w:p w14:paraId="176DB0F6" w14:textId="77777777" w:rsidR="00E908F3" w:rsidRDefault="002A51B7" w:rsidP="00E908F3">
            <w:pPr>
              <w:pStyle w:val="ListParagraph"/>
              <w:numPr>
                <w:ilvl w:val="0"/>
                <w:numId w:val="39"/>
              </w:numPr>
              <w:ind w:left="288" w:hanging="288"/>
              <w:rPr>
                <w:rFonts w:eastAsia="Calibri"/>
                <w:color w:val="000000" w:themeColor="text1"/>
              </w:rPr>
            </w:pPr>
            <w:r w:rsidRPr="00E908F3">
              <w:rPr>
                <w:rFonts w:eastAsia="Calibri"/>
                <w:color w:val="000000" w:themeColor="text1"/>
              </w:rPr>
              <w:t>solve word problems involving addition and subtraction of fractions including those with unlike denominators referring to the same whole</w:t>
            </w:r>
          </w:p>
          <w:p w14:paraId="591E09B0" w14:textId="652A00CD" w:rsidR="008834D6" w:rsidRPr="00E908F3" w:rsidRDefault="002A51B7" w:rsidP="00E908F3">
            <w:pPr>
              <w:pStyle w:val="ListParagraph"/>
              <w:numPr>
                <w:ilvl w:val="0"/>
                <w:numId w:val="39"/>
              </w:numPr>
              <w:ind w:left="288" w:hanging="288"/>
              <w:rPr>
                <w:rFonts w:eastAsia="Calibri"/>
                <w:color w:val="000000" w:themeColor="text1"/>
              </w:rPr>
            </w:pPr>
            <w:r w:rsidRPr="00E908F3">
              <w:rPr>
                <w:rFonts w:eastAsia="Calibri"/>
                <w:color w:val="000000" w:themeColor="text1"/>
              </w:rPr>
              <w:t>benchmark fractions and number sense can be used in estimating and assessing the reasonableness of answers to word problems involving addition and subtraction of fractions</w:t>
            </w:r>
          </w:p>
        </w:tc>
      </w:tr>
    </w:tbl>
    <w:p w14:paraId="36D1231C" w14:textId="2FE159A6" w:rsidR="00AE7477" w:rsidRPr="00AB4C4F" w:rsidRDefault="00AE7477">
      <w:pPr>
        <w:spacing w:after="160" w:line="259" w:lineRule="auto"/>
        <w:rPr>
          <w:color w:val="000000" w:themeColor="text1"/>
        </w:rPr>
      </w:pPr>
      <w:bookmarkStart w:id="3" w:name="_x4bbmlnshb99" w:colFirst="0" w:colLast="0"/>
      <w:bookmarkEnd w:id="3"/>
    </w:p>
    <w:p w14:paraId="2B4E344E" w14:textId="77777777" w:rsidR="009A7F28" w:rsidRPr="00AB4C4F" w:rsidRDefault="009A7F28">
      <w:pPr>
        <w:spacing w:after="160" w:line="259" w:lineRule="auto"/>
        <w:rPr>
          <w:rFonts w:eastAsia="Times New Roman"/>
          <w:i/>
          <w:color w:val="000000" w:themeColor="text1"/>
        </w:rPr>
      </w:pPr>
      <w:r w:rsidRPr="00AB4C4F">
        <w:rPr>
          <w:color w:val="000000" w:themeColor="text1"/>
        </w:rPr>
        <w:br w:type="page"/>
      </w:r>
    </w:p>
    <w:p w14:paraId="4EC8ED51" w14:textId="1C81E1F2" w:rsidR="0036440A" w:rsidRPr="00AB4C4F" w:rsidRDefault="00ED4886" w:rsidP="008518C1">
      <w:pPr>
        <w:pStyle w:val="Heading3"/>
        <w:rPr>
          <w:color w:val="000000" w:themeColor="text1"/>
        </w:rPr>
      </w:pPr>
      <w:r w:rsidRPr="00AB4C4F">
        <w:rPr>
          <w:color w:val="000000" w:themeColor="text1"/>
        </w:rPr>
        <w:lastRenderedPageBreak/>
        <w:t>Grade</w:t>
      </w:r>
      <w:r w:rsidR="0075014A" w:rsidRPr="00AB4C4F">
        <w:rPr>
          <w:color w:val="000000" w:themeColor="text1"/>
        </w:rPr>
        <w:t xml:space="preserve"> 5</w:t>
      </w:r>
      <w:r w:rsidRPr="00AB4C4F">
        <w:rPr>
          <w:color w:val="000000" w:themeColor="text1"/>
        </w:rPr>
        <w:t xml:space="preserve"> </w:t>
      </w:r>
      <w:r w:rsidR="009A7F28" w:rsidRPr="00AB4C4F">
        <w:rPr>
          <w:color w:val="000000" w:themeColor="text1"/>
        </w:rPr>
        <w:t>– Unit 3, Module 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AB4C4F" w:rsidRPr="00AB4C4F" w14:paraId="1287D991" w14:textId="77777777" w:rsidTr="00C411F9">
        <w:trPr>
          <w:cantSplit/>
          <w:trHeight w:val="662"/>
          <w:tblHeader/>
          <w:jc w:val="center"/>
        </w:trPr>
        <w:tc>
          <w:tcPr>
            <w:tcW w:w="6307" w:type="dxa"/>
            <w:shd w:val="clear" w:color="auto" w:fill="BDD6EE" w:themeFill="accent5" w:themeFillTint="66"/>
          </w:tcPr>
          <w:p w14:paraId="0D452780" w14:textId="77777777" w:rsidR="0036440A" w:rsidRPr="00AB4C4F" w:rsidRDefault="0036440A" w:rsidP="006373AD">
            <w:pPr>
              <w:pBdr>
                <w:top w:val="nil"/>
                <w:left w:val="nil"/>
                <w:bottom w:val="nil"/>
                <w:right w:val="nil"/>
                <w:between w:val="nil"/>
              </w:pBdr>
              <w:jc w:val="center"/>
              <w:rPr>
                <w:b/>
                <w:color w:val="000000" w:themeColor="text1"/>
              </w:rPr>
            </w:pPr>
            <w:r w:rsidRPr="00AB4C4F">
              <w:rPr>
                <w:b/>
                <w:color w:val="000000" w:themeColor="text1"/>
              </w:rPr>
              <w:t>Standard</w:t>
            </w:r>
          </w:p>
        </w:tc>
        <w:tc>
          <w:tcPr>
            <w:tcW w:w="7474" w:type="dxa"/>
            <w:shd w:val="clear" w:color="auto" w:fill="BDD6EE" w:themeFill="accent5" w:themeFillTint="66"/>
          </w:tcPr>
          <w:p w14:paraId="310922A2" w14:textId="77777777" w:rsidR="0036440A" w:rsidRPr="00AB4C4F" w:rsidRDefault="0036440A" w:rsidP="006373AD">
            <w:pPr>
              <w:pBdr>
                <w:top w:val="nil"/>
                <w:left w:val="nil"/>
                <w:bottom w:val="nil"/>
                <w:right w:val="nil"/>
                <w:between w:val="nil"/>
              </w:pBdr>
              <w:jc w:val="center"/>
              <w:rPr>
                <w:rStyle w:val="Strong"/>
                <w:color w:val="000000" w:themeColor="text1"/>
              </w:rPr>
            </w:pPr>
            <w:r w:rsidRPr="00AB4C4F">
              <w:rPr>
                <w:rStyle w:val="Strong"/>
                <w:color w:val="000000" w:themeColor="text1"/>
              </w:rPr>
              <w:t>Student Learning Objectives</w:t>
            </w:r>
          </w:p>
          <w:p w14:paraId="46825F1E" w14:textId="77777777" w:rsidR="0036440A" w:rsidRPr="00AB4C4F" w:rsidRDefault="0036440A" w:rsidP="006373AD">
            <w:pPr>
              <w:jc w:val="center"/>
              <w:rPr>
                <w:b/>
                <w:color w:val="000000" w:themeColor="text1"/>
              </w:rPr>
            </w:pPr>
            <w:r w:rsidRPr="00AB4C4F">
              <w:rPr>
                <w:rStyle w:val="Strong"/>
                <w:color w:val="000000" w:themeColor="text1"/>
              </w:rPr>
              <w:t>We are learning to … / We are learning that …</w:t>
            </w:r>
          </w:p>
        </w:tc>
      </w:tr>
      <w:tr w:rsidR="00AB4C4F" w:rsidRPr="00AB4C4F" w14:paraId="701966FA" w14:textId="77777777" w:rsidTr="00C411F9">
        <w:tblPrEx>
          <w:jc w:val="left"/>
        </w:tblPrEx>
        <w:trPr>
          <w:cantSplit/>
        </w:trPr>
        <w:tc>
          <w:tcPr>
            <w:tcW w:w="6307" w:type="dxa"/>
          </w:tcPr>
          <w:p w14:paraId="7027B633" w14:textId="69C7146A" w:rsidR="002A51B7" w:rsidRPr="00AB4C4F" w:rsidRDefault="00364CC2" w:rsidP="004E3796">
            <w:pPr>
              <w:widowControl w:val="0"/>
              <w:ind w:left="245" w:hanging="245"/>
              <w:rPr>
                <w:rFonts w:eastAsia="Calibri"/>
                <w:color w:val="000000" w:themeColor="text1"/>
              </w:rPr>
            </w:pPr>
            <w:r w:rsidRPr="00AB4C4F">
              <w:rPr>
                <w:bCs/>
                <w:noProof/>
                <w:color w:val="000000" w:themeColor="text1"/>
              </w:rPr>
              <mc:AlternateContent>
                <mc:Choice Requires="wps">
                  <w:drawing>
                    <wp:inline distT="0" distB="0" distL="0" distR="0" wp14:anchorId="5838FF59" wp14:editId="1DA8D5A5">
                      <wp:extent cx="118872" cy="118872"/>
                      <wp:effectExtent l="0" t="0" r="8255" b="8255"/>
                      <wp:docPr id="20" name="Rectangle 2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0BB969A7" id="Rectangle 20"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NIYYoCAACH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O7NI&#10;Y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0036440A" w:rsidRPr="00AB4C4F">
              <w:rPr>
                <w:rFonts w:eastAsia="Times New Roman"/>
                <w:color w:val="000000" w:themeColor="text1"/>
              </w:rPr>
              <w:t xml:space="preserve"> </w:t>
            </w:r>
            <w:r w:rsidR="0075014A" w:rsidRPr="007C7A7A">
              <w:rPr>
                <w:rFonts w:eastAsia="Calibri"/>
                <w:b/>
                <w:color w:val="000000" w:themeColor="text1"/>
              </w:rPr>
              <w:t>5.NF.B.4</w:t>
            </w:r>
            <w:r w:rsidR="002A51B7" w:rsidRPr="00AB4C4F">
              <w:rPr>
                <w:rFonts w:eastAsia="Calibri"/>
                <w:color w:val="000000" w:themeColor="text1"/>
              </w:rPr>
              <w:t xml:space="preserve"> Apply and extend previous understandings of multiplication to multiply a fraction or whole number by a fraction. </w:t>
            </w:r>
          </w:p>
          <w:p w14:paraId="3E85BA57" w14:textId="32892960" w:rsidR="002A51B7" w:rsidRPr="00B73053" w:rsidRDefault="00B73053" w:rsidP="00B73053">
            <w:pPr>
              <w:widowControl w:val="0"/>
              <w:ind w:left="821" w:hanging="245"/>
              <w:rPr>
                <w:rFonts w:eastAsia="Calibri"/>
                <w:color w:val="000000" w:themeColor="text1"/>
              </w:rPr>
            </w:pPr>
            <w:r>
              <w:rPr>
                <w:rFonts w:eastAsia="Calibri"/>
                <w:color w:val="000000" w:themeColor="text1"/>
              </w:rPr>
              <w:t xml:space="preserve">a. </w:t>
            </w:r>
            <w:r w:rsidR="002A51B7" w:rsidRPr="00B73053">
              <w:rPr>
                <w:rFonts w:eastAsia="Calibri"/>
                <w:color w:val="000000" w:themeColor="text1"/>
              </w:rPr>
              <w:t>Interpret the product (</w:t>
            </w:r>
            <w:r w:rsidR="002A51B7" w:rsidRPr="008233BD">
              <w:rPr>
                <w:rFonts w:eastAsia="Calibri"/>
                <w:i/>
                <w:color w:val="000000" w:themeColor="text1"/>
              </w:rPr>
              <w:t>a</w:t>
            </w:r>
            <w:r w:rsidR="002A51B7" w:rsidRPr="00B73053">
              <w:rPr>
                <w:rFonts w:eastAsia="Calibri"/>
                <w:color w:val="000000" w:themeColor="text1"/>
              </w:rPr>
              <w:t>/</w:t>
            </w:r>
            <w:r w:rsidR="002A51B7" w:rsidRPr="008233BD">
              <w:rPr>
                <w:rFonts w:eastAsia="Calibri"/>
                <w:i/>
                <w:color w:val="000000" w:themeColor="text1"/>
              </w:rPr>
              <w:t>b</w:t>
            </w:r>
            <w:r w:rsidR="002A51B7" w:rsidRPr="00B73053">
              <w:rPr>
                <w:rFonts w:eastAsia="Calibri"/>
                <w:color w:val="000000" w:themeColor="text1"/>
              </w:rPr>
              <w:t>) ×</w:t>
            </w:r>
            <w:r w:rsidR="002A51B7" w:rsidRPr="008233BD">
              <w:rPr>
                <w:rFonts w:eastAsia="Calibri"/>
                <w:i/>
                <w:color w:val="000000" w:themeColor="text1"/>
              </w:rPr>
              <w:t xml:space="preserve"> q</w:t>
            </w:r>
            <w:r w:rsidR="002A51B7" w:rsidRPr="00B73053">
              <w:rPr>
                <w:rFonts w:eastAsia="Calibri"/>
                <w:color w:val="000000" w:themeColor="text1"/>
              </w:rPr>
              <w:t xml:space="preserve"> as a part of a partition of </w:t>
            </w:r>
            <w:r w:rsidR="002A51B7" w:rsidRPr="008233BD">
              <w:rPr>
                <w:rFonts w:eastAsia="Calibri"/>
                <w:i/>
                <w:color w:val="000000" w:themeColor="text1"/>
              </w:rPr>
              <w:t>q</w:t>
            </w:r>
            <w:r w:rsidR="002A51B7" w:rsidRPr="00B73053">
              <w:rPr>
                <w:rFonts w:eastAsia="Calibri"/>
                <w:color w:val="000000" w:themeColor="text1"/>
              </w:rPr>
              <w:t xml:space="preserve"> into </w:t>
            </w:r>
            <w:r w:rsidR="002A51B7" w:rsidRPr="008233BD">
              <w:rPr>
                <w:rFonts w:eastAsia="Calibri"/>
                <w:i/>
                <w:color w:val="000000" w:themeColor="text1"/>
              </w:rPr>
              <w:t>b</w:t>
            </w:r>
            <w:r w:rsidR="002A51B7" w:rsidRPr="00B73053">
              <w:rPr>
                <w:rFonts w:eastAsia="Calibri"/>
                <w:color w:val="000000" w:themeColor="text1"/>
              </w:rPr>
              <w:t xml:space="preserve"> equal parts; equivalently, as the result of a sequence of operations </w:t>
            </w:r>
            <w:r w:rsidR="002A51B7" w:rsidRPr="003372C6">
              <w:rPr>
                <w:rFonts w:eastAsia="Calibri"/>
                <w:i/>
                <w:color w:val="000000" w:themeColor="text1"/>
              </w:rPr>
              <w:t xml:space="preserve">a </w:t>
            </w:r>
            <w:r w:rsidR="002A51B7" w:rsidRPr="00B73053">
              <w:rPr>
                <w:rFonts w:eastAsia="Calibri"/>
                <w:color w:val="000000" w:themeColor="text1"/>
              </w:rPr>
              <w:t xml:space="preserve">× </w:t>
            </w:r>
            <w:r w:rsidR="002A51B7" w:rsidRPr="003372C6">
              <w:rPr>
                <w:rFonts w:eastAsia="Calibri"/>
                <w:i/>
                <w:color w:val="000000" w:themeColor="text1"/>
              </w:rPr>
              <w:t>q</w:t>
            </w:r>
            <w:r w:rsidR="002A51B7" w:rsidRPr="00B73053">
              <w:rPr>
                <w:rFonts w:eastAsia="Calibri"/>
                <w:color w:val="000000" w:themeColor="text1"/>
              </w:rPr>
              <w:t xml:space="preserve"> ÷ </w:t>
            </w:r>
            <w:r w:rsidR="002A51B7" w:rsidRPr="003372C6">
              <w:rPr>
                <w:rFonts w:eastAsia="Calibri"/>
                <w:i/>
                <w:color w:val="000000" w:themeColor="text1"/>
              </w:rPr>
              <w:t>b</w:t>
            </w:r>
            <w:r w:rsidR="002A51B7" w:rsidRPr="00B73053">
              <w:rPr>
                <w:rFonts w:eastAsia="Calibri"/>
                <w:color w:val="000000" w:themeColor="text1"/>
              </w:rPr>
              <w:t xml:space="preserve">. </w:t>
            </w:r>
            <w:r w:rsidR="002A51B7" w:rsidRPr="00B73053">
              <w:rPr>
                <w:rFonts w:eastAsia="Calibri"/>
                <w:i/>
                <w:color w:val="000000" w:themeColor="text1"/>
              </w:rPr>
              <w:t xml:space="preserve">For example, use a visual fraction model to show (2/3) × 4 = 8/3, and create a story context for this equation. Do the same with (2/3) × (4/5) = 8/15. (In general, (a/b) × (c/d) = ac/bd.) </w:t>
            </w:r>
          </w:p>
          <w:p w14:paraId="00B25716" w14:textId="3DCB4DA5" w:rsidR="0036440A" w:rsidRPr="00B73053" w:rsidRDefault="00B73053" w:rsidP="00B73053">
            <w:pPr>
              <w:ind w:left="821" w:hanging="245"/>
              <w:rPr>
                <w:rFonts w:eastAsia="Times New Roman"/>
                <w:color w:val="000000" w:themeColor="text1"/>
              </w:rPr>
            </w:pPr>
            <w:r>
              <w:rPr>
                <w:rFonts w:eastAsia="Calibri"/>
                <w:color w:val="000000" w:themeColor="text1"/>
              </w:rPr>
              <w:t xml:space="preserve">b. </w:t>
            </w:r>
            <w:r w:rsidR="002A51B7" w:rsidRPr="00B73053">
              <w:rPr>
                <w:rFonts w:eastAsia="Calibri"/>
                <w:color w:val="000000" w:themeColor="text1"/>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tc>
        <w:tc>
          <w:tcPr>
            <w:tcW w:w="7474" w:type="dxa"/>
          </w:tcPr>
          <w:p w14:paraId="61AFA87F" w14:textId="64066A65" w:rsidR="0075014A" w:rsidRPr="00AB4C4F" w:rsidRDefault="0075014A" w:rsidP="004E3796">
            <w:pPr>
              <w:pStyle w:val="ListParagraph"/>
              <w:numPr>
                <w:ilvl w:val="0"/>
                <w:numId w:val="5"/>
              </w:numPr>
              <w:ind w:left="245" w:hanging="245"/>
              <w:rPr>
                <w:rFonts w:eastAsia="Times New Roman"/>
                <w:color w:val="000000" w:themeColor="text1"/>
              </w:rPr>
            </w:pPr>
            <w:r w:rsidRPr="00AB4C4F">
              <w:rPr>
                <w:rFonts w:eastAsia="Times New Roman"/>
                <w:color w:val="000000" w:themeColor="text1"/>
              </w:rPr>
              <w:t>apply and extend previous understandings of multiplication to multiply a fraction or whole number by a fraction</w:t>
            </w:r>
          </w:p>
          <w:p w14:paraId="2AE00E05" w14:textId="79D0789D" w:rsidR="0075014A" w:rsidRPr="00AB4C4F" w:rsidRDefault="0075014A" w:rsidP="004E3796">
            <w:pPr>
              <w:pStyle w:val="ListParagraph"/>
              <w:numPr>
                <w:ilvl w:val="0"/>
                <w:numId w:val="5"/>
              </w:numPr>
              <w:ind w:left="245" w:hanging="245"/>
              <w:rPr>
                <w:rFonts w:eastAsia="Times New Roman"/>
                <w:color w:val="000000" w:themeColor="text1"/>
              </w:rPr>
            </w:pPr>
            <w:r w:rsidRPr="00AB4C4F">
              <w:rPr>
                <w:rFonts w:eastAsia="Times New Roman"/>
                <w:color w:val="000000" w:themeColor="text1"/>
              </w:rPr>
              <w:t>interpret the product (</w:t>
            </w:r>
            <w:r w:rsidRPr="00CE6986">
              <w:rPr>
                <w:rFonts w:eastAsia="Times New Roman"/>
                <w:i/>
                <w:color w:val="000000" w:themeColor="text1"/>
              </w:rPr>
              <w:t>a</w:t>
            </w:r>
            <w:r w:rsidRPr="00AB4C4F">
              <w:rPr>
                <w:rFonts w:eastAsia="Times New Roman"/>
                <w:color w:val="000000" w:themeColor="text1"/>
              </w:rPr>
              <w:t>/</w:t>
            </w:r>
            <w:r w:rsidRPr="00CE6986">
              <w:rPr>
                <w:rFonts w:eastAsia="Times New Roman"/>
                <w:i/>
                <w:color w:val="000000" w:themeColor="text1"/>
              </w:rPr>
              <w:t>b</w:t>
            </w:r>
            <w:r w:rsidRPr="00AB4C4F">
              <w:rPr>
                <w:rFonts w:eastAsia="Times New Roman"/>
                <w:color w:val="000000" w:themeColor="text1"/>
              </w:rPr>
              <w:t xml:space="preserve">) × </w:t>
            </w:r>
            <w:r w:rsidRPr="00CE6986">
              <w:rPr>
                <w:rFonts w:eastAsia="Times New Roman"/>
                <w:i/>
                <w:color w:val="000000" w:themeColor="text1"/>
              </w:rPr>
              <w:t>q</w:t>
            </w:r>
            <w:r w:rsidRPr="00AB4C4F">
              <w:rPr>
                <w:rFonts w:eastAsia="Times New Roman"/>
                <w:color w:val="000000" w:themeColor="text1"/>
              </w:rPr>
              <w:t xml:space="preserve"> as a part of a partition of </w:t>
            </w:r>
            <w:r w:rsidRPr="00A265D2">
              <w:rPr>
                <w:rFonts w:eastAsia="Times New Roman"/>
                <w:i/>
                <w:color w:val="000000" w:themeColor="text1"/>
              </w:rPr>
              <w:t>q</w:t>
            </w:r>
            <w:r w:rsidRPr="00AB4C4F">
              <w:rPr>
                <w:rFonts w:eastAsia="Times New Roman"/>
                <w:color w:val="000000" w:themeColor="text1"/>
              </w:rPr>
              <w:t xml:space="preserve"> into </w:t>
            </w:r>
            <w:r w:rsidRPr="00A265D2">
              <w:rPr>
                <w:rFonts w:eastAsia="Times New Roman"/>
                <w:i/>
                <w:color w:val="000000" w:themeColor="text1"/>
              </w:rPr>
              <w:t>b</w:t>
            </w:r>
            <w:r w:rsidRPr="00AB4C4F">
              <w:rPr>
                <w:rFonts w:eastAsia="Times New Roman"/>
                <w:color w:val="000000" w:themeColor="text1"/>
              </w:rPr>
              <w:t xml:space="preserve"> equal parts; equivalently, as the result of a sequence of operations </w:t>
            </w:r>
            <w:r w:rsidRPr="00CE6986">
              <w:rPr>
                <w:rFonts w:eastAsia="Times New Roman"/>
                <w:i/>
                <w:color w:val="000000" w:themeColor="text1"/>
              </w:rPr>
              <w:t>a</w:t>
            </w:r>
            <w:r w:rsidRPr="00AB4C4F">
              <w:rPr>
                <w:rFonts w:eastAsia="Times New Roman"/>
                <w:color w:val="000000" w:themeColor="text1"/>
              </w:rPr>
              <w:t xml:space="preserve"> × </w:t>
            </w:r>
            <w:r w:rsidRPr="00CE6986">
              <w:rPr>
                <w:rFonts w:eastAsia="Times New Roman"/>
                <w:i/>
                <w:color w:val="000000" w:themeColor="text1"/>
              </w:rPr>
              <w:t>q</w:t>
            </w:r>
            <w:r w:rsidRPr="00AB4C4F">
              <w:rPr>
                <w:rFonts w:eastAsia="Times New Roman"/>
                <w:color w:val="000000" w:themeColor="text1"/>
              </w:rPr>
              <w:t xml:space="preserve"> ÷ </w:t>
            </w:r>
            <w:r w:rsidRPr="00CE6986">
              <w:rPr>
                <w:rFonts w:eastAsia="Times New Roman"/>
                <w:i/>
                <w:color w:val="000000" w:themeColor="text1"/>
              </w:rPr>
              <w:t>b</w:t>
            </w:r>
            <w:r w:rsidRPr="00AB4C4F">
              <w:rPr>
                <w:rFonts w:eastAsia="Times New Roman"/>
                <w:color w:val="000000" w:themeColor="text1"/>
              </w:rPr>
              <w:t xml:space="preserve"> **</w:t>
            </w:r>
          </w:p>
          <w:p w14:paraId="70868F49" w14:textId="78D09726" w:rsidR="0075014A" w:rsidRPr="00AB4C4F" w:rsidRDefault="0075014A" w:rsidP="004E3796">
            <w:pPr>
              <w:pStyle w:val="ListParagraph"/>
              <w:numPr>
                <w:ilvl w:val="0"/>
                <w:numId w:val="5"/>
              </w:numPr>
              <w:ind w:left="245" w:hanging="245"/>
              <w:rPr>
                <w:rFonts w:eastAsia="Times New Roman"/>
                <w:color w:val="000000" w:themeColor="text1"/>
              </w:rPr>
            </w:pPr>
            <w:r w:rsidRPr="00AB4C4F">
              <w:rPr>
                <w:rFonts w:eastAsia="Times New Roman"/>
                <w:color w:val="000000" w:themeColor="text1"/>
              </w:rPr>
              <w:t>interpret the product of a fraction and a fraction as (</w:t>
            </w:r>
            <w:r w:rsidRPr="00AB7C28">
              <w:rPr>
                <w:rFonts w:eastAsia="Times New Roman"/>
                <w:i/>
                <w:color w:val="000000" w:themeColor="text1"/>
              </w:rPr>
              <w:t>a</w:t>
            </w:r>
            <w:r w:rsidRPr="00AB4C4F">
              <w:rPr>
                <w:rFonts w:eastAsia="Times New Roman"/>
                <w:color w:val="000000" w:themeColor="text1"/>
              </w:rPr>
              <w:t>/</w:t>
            </w:r>
            <w:r w:rsidRPr="00AB7C28">
              <w:rPr>
                <w:rFonts w:eastAsia="Times New Roman"/>
                <w:i/>
                <w:color w:val="000000" w:themeColor="text1"/>
              </w:rPr>
              <w:t>b</w:t>
            </w:r>
            <w:r w:rsidRPr="00AB4C4F">
              <w:rPr>
                <w:rFonts w:eastAsia="Times New Roman"/>
                <w:color w:val="000000" w:themeColor="text1"/>
              </w:rPr>
              <w:t>) × (</w:t>
            </w:r>
            <w:r w:rsidRPr="00AB7C28">
              <w:rPr>
                <w:rFonts w:eastAsia="Times New Roman"/>
                <w:i/>
                <w:color w:val="000000" w:themeColor="text1"/>
              </w:rPr>
              <w:t>c</w:t>
            </w:r>
            <w:r w:rsidRPr="00AB4C4F">
              <w:rPr>
                <w:rFonts w:eastAsia="Times New Roman"/>
                <w:color w:val="000000" w:themeColor="text1"/>
              </w:rPr>
              <w:t>/</w:t>
            </w:r>
            <w:r w:rsidRPr="00AB7C28">
              <w:rPr>
                <w:rFonts w:eastAsia="Times New Roman"/>
                <w:i/>
                <w:color w:val="000000" w:themeColor="text1"/>
              </w:rPr>
              <w:t>d</w:t>
            </w:r>
            <w:r w:rsidRPr="00AB4C4F">
              <w:rPr>
                <w:rFonts w:eastAsia="Times New Roman"/>
                <w:color w:val="000000" w:themeColor="text1"/>
              </w:rPr>
              <w:t xml:space="preserve">) = </w:t>
            </w:r>
            <w:r w:rsidRPr="00AB7C28">
              <w:rPr>
                <w:rFonts w:eastAsia="Times New Roman"/>
                <w:i/>
                <w:color w:val="000000" w:themeColor="text1"/>
              </w:rPr>
              <w:t>ac</w:t>
            </w:r>
            <w:r w:rsidRPr="00AB4C4F">
              <w:rPr>
                <w:rFonts w:eastAsia="Times New Roman"/>
                <w:color w:val="000000" w:themeColor="text1"/>
              </w:rPr>
              <w:t>/</w:t>
            </w:r>
            <w:r w:rsidRPr="00AB7C28">
              <w:rPr>
                <w:rFonts w:eastAsia="Times New Roman"/>
                <w:i/>
                <w:color w:val="000000" w:themeColor="text1"/>
              </w:rPr>
              <w:t>bd</w:t>
            </w:r>
            <w:r w:rsidRPr="00AB4C4F">
              <w:rPr>
                <w:rFonts w:eastAsia="Times New Roman"/>
                <w:color w:val="000000" w:themeColor="text1"/>
              </w:rPr>
              <w:t xml:space="preserve"> **</w:t>
            </w:r>
          </w:p>
          <w:p w14:paraId="7533C992" w14:textId="392C9294" w:rsidR="0075014A" w:rsidRPr="00AB4C4F" w:rsidRDefault="0075014A" w:rsidP="004E3796">
            <w:pPr>
              <w:pStyle w:val="ListParagraph"/>
              <w:numPr>
                <w:ilvl w:val="0"/>
                <w:numId w:val="5"/>
              </w:numPr>
              <w:ind w:left="245" w:hanging="245"/>
              <w:rPr>
                <w:rFonts w:eastAsia="Times New Roman"/>
                <w:color w:val="000000" w:themeColor="text1"/>
              </w:rPr>
            </w:pPr>
            <w:r w:rsidRPr="00AB4C4F">
              <w:rPr>
                <w:rFonts w:eastAsia="Times New Roman"/>
                <w:color w:val="000000" w:themeColor="text1"/>
              </w:rPr>
              <w:t>tile a rectangle using the appropriate fractional unit square in order to find the area of a rectangle that has fractional side lengths</w:t>
            </w:r>
          </w:p>
          <w:p w14:paraId="5EC8CF29" w14:textId="6290C5E9" w:rsidR="0075014A" w:rsidRPr="00AB4C4F" w:rsidRDefault="0075014A" w:rsidP="004E3796">
            <w:pPr>
              <w:pStyle w:val="ListParagraph"/>
              <w:numPr>
                <w:ilvl w:val="0"/>
                <w:numId w:val="5"/>
              </w:numPr>
              <w:ind w:left="245" w:hanging="245"/>
              <w:rPr>
                <w:rFonts w:eastAsia="Times New Roman"/>
                <w:color w:val="000000" w:themeColor="text1"/>
              </w:rPr>
            </w:pPr>
            <w:r w:rsidRPr="00AB4C4F">
              <w:rPr>
                <w:rFonts w:eastAsia="Times New Roman"/>
                <w:color w:val="000000" w:themeColor="text1"/>
              </w:rPr>
              <w:t xml:space="preserve">show that the area found by tiling would be that same as multiplying the side lengths </w:t>
            </w:r>
          </w:p>
          <w:p w14:paraId="58C0521A" w14:textId="670571A8" w:rsidR="0075014A" w:rsidRPr="00AB4C4F" w:rsidRDefault="0075014A" w:rsidP="004E3796">
            <w:pPr>
              <w:pStyle w:val="ListParagraph"/>
              <w:numPr>
                <w:ilvl w:val="0"/>
                <w:numId w:val="5"/>
              </w:numPr>
              <w:ind w:left="245" w:hanging="245"/>
              <w:rPr>
                <w:rFonts w:eastAsia="Times New Roman"/>
                <w:color w:val="000000" w:themeColor="text1"/>
              </w:rPr>
            </w:pPr>
            <w:r w:rsidRPr="00AB4C4F">
              <w:rPr>
                <w:rFonts w:eastAsia="Times New Roman"/>
                <w:color w:val="000000" w:themeColor="text1"/>
              </w:rPr>
              <w:t>multiply fractional side lengths to find areas of rectangles</w:t>
            </w:r>
          </w:p>
          <w:p w14:paraId="388F64C3" w14:textId="56E61717" w:rsidR="009A7F28" w:rsidRPr="00AB4C4F" w:rsidRDefault="0075014A" w:rsidP="004E3796">
            <w:pPr>
              <w:pStyle w:val="ListParagraph"/>
              <w:numPr>
                <w:ilvl w:val="0"/>
                <w:numId w:val="5"/>
              </w:numPr>
              <w:ind w:left="245" w:hanging="245"/>
              <w:rPr>
                <w:rFonts w:eastAsia="Times New Roman"/>
                <w:color w:val="000000" w:themeColor="text1"/>
              </w:rPr>
            </w:pPr>
            <w:r w:rsidRPr="00AB4C4F">
              <w:rPr>
                <w:rFonts w:eastAsia="Times New Roman"/>
                <w:color w:val="000000" w:themeColor="text1"/>
              </w:rPr>
              <w:t>represent fraction products as rectangular areas</w:t>
            </w:r>
          </w:p>
        </w:tc>
      </w:tr>
      <w:tr w:rsidR="00AB4C4F" w:rsidRPr="00AB4C4F" w14:paraId="35852D8D" w14:textId="77777777" w:rsidTr="00C411F9">
        <w:tblPrEx>
          <w:jc w:val="left"/>
        </w:tblPrEx>
        <w:trPr>
          <w:cantSplit/>
          <w:trHeight w:val="418"/>
        </w:trPr>
        <w:tc>
          <w:tcPr>
            <w:tcW w:w="6307" w:type="dxa"/>
          </w:tcPr>
          <w:p w14:paraId="304660CE" w14:textId="7CAAAE1F" w:rsidR="0075014A" w:rsidRPr="00AB4C4F" w:rsidRDefault="002A51B7" w:rsidP="004E3796">
            <w:pPr>
              <w:ind w:left="245" w:hanging="245"/>
              <w:rPr>
                <w:rFonts w:eastAsia="Calibri"/>
                <w:color w:val="000000" w:themeColor="text1"/>
              </w:rPr>
            </w:pPr>
            <w:r w:rsidRPr="00AB4C4F">
              <w:rPr>
                <w:bCs/>
                <w:noProof/>
                <w:color w:val="000000" w:themeColor="text1"/>
              </w:rPr>
              <mc:AlternateContent>
                <mc:Choice Requires="wps">
                  <w:drawing>
                    <wp:inline distT="0" distB="0" distL="0" distR="0" wp14:anchorId="2DCA52A5" wp14:editId="45D14AD3">
                      <wp:extent cx="118872" cy="118872"/>
                      <wp:effectExtent l="0" t="0" r="8255" b="8255"/>
                      <wp:docPr id="66" name="Rectangle 6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062AE043" id="Rectangle 6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Dfz&#10;p5C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0036440A" w:rsidRPr="00AB4C4F">
              <w:rPr>
                <w:rFonts w:eastAsia="Times New Roman"/>
                <w:color w:val="000000" w:themeColor="text1"/>
              </w:rPr>
              <w:t xml:space="preserve"> </w:t>
            </w:r>
            <w:r w:rsidR="0075014A" w:rsidRPr="007C7A7A">
              <w:rPr>
                <w:rFonts w:eastAsia="Calibri"/>
                <w:b/>
                <w:color w:val="000000" w:themeColor="text1"/>
              </w:rPr>
              <w:t>5.NF.B.5</w:t>
            </w:r>
            <w:r w:rsidRPr="00AB4C4F">
              <w:rPr>
                <w:rFonts w:eastAsia="Calibri"/>
                <w:color w:val="000000" w:themeColor="text1"/>
              </w:rPr>
              <w:t xml:space="preserve"> Interpret multiplication as scaling (resizing), by: </w:t>
            </w:r>
          </w:p>
          <w:p w14:paraId="50E1F78F" w14:textId="0B129252" w:rsidR="002A51B7" w:rsidRPr="00B73053" w:rsidRDefault="00B73053" w:rsidP="000A620A">
            <w:pPr>
              <w:ind w:left="821" w:hanging="245"/>
              <w:rPr>
                <w:rFonts w:eastAsia="Calibri"/>
                <w:color w:val="000000" w:themeColor="text1"/>
              </w:rPr>
            </w:pPr>
            <w:r>
              <w:rPr>
                <w:rFonts w:eastAsia="Calibri"/>
                <w:color w:val="000000" w:themeColor="text1"/>
              </w:rPr>
              <w:t xml:space="preserve">a. </w:t>
            </w:r>
            <w:r w:rsidR="002A51B7" w:rsidRPr="00B73053">
              <w:rPr>
                <w:rFonts w:eastAsia="Calibri"/>
                <w:color w:val="000000" w:themeColor="text1"/>
              </w:rPr>
              <w:t xml:space="preserve">Comparing the size of a product to the size of one factor on the basis of the size of the other factor, without performing the indicated multiplication. </w:t>
            </w:r>
          </w:p>
          <w:p w14:paraId="1990725E" w14:textId="2A5C90A4" w:rsidR="0036440A" w:rsidRPr="00B73053" w:rsidRDefault="00B73053" w:rsidP="000A620A">
            <w:pPr>
              <w:ind w:left="821" w:hanging="245"/>
              <w:rPr>
                <w:rFonts w:eastAsia="Times New Roman"/>
                <w:color w:val="000000" w:themeColor="text1"/>
              </w:rPr>
            </w:pPr>
            <w:r>
              <w:rPr>
                <w:rFonts w:eastAsia="Calibri"/>
                <w:color w:val="000000" w:themeColor="text1"/>
              </w:rPr>
              <w:t xml:space="preserve">b. </w:t>
            </w:r>
            <w:r w:rsidR="002A51B7" w:rsidRPr="00B73053">
              <w:rPr>
                <w:rFonts w:eastAsia="Calibri"/>
                <w:color w:val="000000" w:themeColor="text1"/>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002A51B7" w:rsidRPr="000A620A">
              <w:rPr>
                <w:rFonts w:eastAsia="Calibri"/>
                <w:i/>
                <w:color w:val="000000" w:themeColor="text1"/>
              </w:rPr>
              <w:t>a/b</w:t>
            </w:r>
            <w:r w:rsidR="002A51B7" w:rsidRPr="00B73053">
              <w:rPr>
                <w:rFonts w:eastAsia="Calibri"/>
                <w:color w:val="000000" w:themeColor="text1"/>
              </w:rPr>
              <w:t xml:space="preserve"> = (</w:t>
            </w:r>
            <w:r w:rsidR="002A51B7" w:rsidRPr="000A620A">
              <w:rPr>
                <w:rFonts w:eastAsia="Calibri"/>
                <w:i/>
                <w:color w:val="000000" w:themeColor="text1"/>
              </w:rPr>
              <w:t>n</w:t>
            </w:r>
            <w:r w:rsidR="000A620A">
              <w:rPr>
                <w:rFonts w:eastAsia="Calibri"/>
                <w:i/>
                <w:color w:val="000000" w:themeColor="text1"/>
              </w:rPr>
              <w:t xml:space="preserve"> </w:t>
            </w:r>
            <w:r w:rsidR="002A51B7" w:rsidRPr="00B73053">
              <w:rPr>
                <w:rFonts w:eastAsia="Calibri"/>
                <w:color w:val="000000" w:themeColor="text1"/>
              </w:rPr>
              <w:t>×</w:t>
            </w:r>
            <w:r w:rsidR="000A620A">
              <w:rPr>
                <w:rFonts w:eastAsia="Calibri"/>
                <w:color w:val="000000" w:themeColor="text1"/>
              </w:rPr>
              <w:t xml:space="preserve"> </w:t>
            </w:r>
            <w:r w:rsidR="002A51B7" w:rsidRPr="000A620A">
              <w:rPr>
                <w:rFonts w:eastAsia="Calibri"/>
                <w:i/>
                <w:color w:val="000000" w:themeColor="text1"/>
              </w:rPr>
              <w:t>a</w:t>
            </w:r>
            <w:r w:rsidR="002A51B7" w:rsidRPr="00B73053">
              <w:rPr>
                <w:rFonts w:eastAsia="Calibri"/>
                <w:color w:val="000000" w:themeColor="text1"/>
              </w:rPr>
              <w:t>)/(</w:t>
            </w:r>
            <w:r w:rsidR="002A51B7" w:rsidRPr="000A620A">
              <w:rPr>
                <w:rFonts w:eastAsia="Calibri"/>
                <w:i/>
                <w:color w:val="000000" w:themeColor="text1"/>
              </w:rPr>
              <w:t>n</w:t>
            </w:r>
            <w:r w:rsidR="000A620A">
              <w:rPr>
                <w:rFonts w:eastAsia="Calibri"/>
                <w:i/>
                <w:color w:val="000000" w:themeColor="text1"/>
              </w:rPr>
              <w:t xml:space="preserve"> </w:t>
            </w:r>
            <w:r w:rsidR="002A51B7" w:rsidRPr="00B73053">
              <w:rPr>
                <w:rFonts w:eastAsia="Calibri"/>
                <w:color w:val="000000" w:themeColor="text1"/>
              </w:rPr>
              <w:t>×</w:t>
            </w:r>
            <w:r w:rsidR="000A620A">
              <w:rPr>
                <w:rFonts w:eastAsia="Calibri"/>
                <w:color w:val="000000" w:themeColor="text1"/>
              </w:rPr>
              <w:t xml:space="preserve"> </w:t>
            </w:r>
            <w:r w:rsidR="002A51B7" w:rsidRPr="000A620A">
              <w:rPr>
                <w:rFonts w:eastAsia="Calibri"/>
                <w:i/>
                <w:color w:val="000000" w:themeColor="text1"/>
              </w:rPr>
              <w:t>b</w:t>
            </w:r>
            <w:r w:rsidR="002A51B7" w:rsidRPr="00B73053">
              <w:rPr>
                <w:rFonts w:eastAsia="Calibri"/>
                <w:color w:val="000000" w:themeColor="text1"/>
              </w:rPr>
              <w:t xml:space="preserve">) to the effect of multiplying </w:t>
            </w:r>
            <w:r w:rsidR="002A51B7" w:rsidRPr="004B5AC1">
              <w:rPr>
                <w:rFonts w:eastAsia="Calibri"/>
                <w:i/>
                <w:color w:val="000000" w:themeColor="text1"/>
              </w:rPr>
              <w:t>a</w:t>
            </w:r>
            <w:r w:rsidR="002A51B7" w:rsidRPr="00B73053">
              <w:rPr>
                <w:rFonts w:eastAsia="Calibri"/>
                <w:color w:val="000000" w:themeColor="text1"/>
              </w:rPr>
              <w:t>/</w:t>
            </w:r>
            <w:r w:rsidR="002A51B7" w:rsidRPr="004B5AC1">
              <w:rPr>
                <w:rFonts w:eastAsia="Calibri"/>
                <w:i/>
                <w:color w:val="000000" w:themeColor="text1"/>
              </w:rPr>
              <w:t>b</w:t>
            </w:r>
            <w:r w:rsidR="002A51B7" w:rsidRPr="00B73053">
              <w:rPr>
                <w:rFonts w:eastAsia="Calibri"/>
                <w:color w:val="000000" w:themeColor="text1"/>
              </w:rPr>
              <w:t xml:space="preserve"> by 1.</w:t>
            </w:r>
          </w:p>
        </w:tc>
        <w:tc>
          <w:tcPr>
            <w:tcW w:w="7474" w:type="dxa"/>
          </w:tcPr>
          <w:p w14:paraId="4BC76FAA" w14:textId="077BFEFD" w:rsidR="0075014A" w:rsidRPr="00AB4C4F" w:rsidRDefault="0075014A" w:rsidP="004E3796">
            <w:pPr>
              <w:pStyle w:val="ListParagraph"/>
              <w:numPr>
                <w:ilvl w:val="0"/>
                <w:numId w:val="28"/>
              </w:numPr>
              <w:ind w:left="245" w:hanging="245"/>
              <w:rPr>
                <w:rFonts w:eastAsia="Times New Roman"/>
                <w:color w:val="000000" w:themeColor="text1"/>
              </w:rPr>
            </w:pPr>
            <w:r w:rsidRPr="00AB4C4F">
              <w:rPr>
                <w:rFonts w:eastAsia="Times New Roman"/>
                <w:color w:val="000000" w:themeColor="text1"/>
              </w:rPr>
              <w:t>interpret multiplication as scaling (resizing) by comparing the size of a product to the size of one factor withou</w:t>
            </w:r>
            <w:r w:rsidR="002F30E7" w:rsidRPr="00AB4C4F">
              <w:rPr>
                <w:rFonts w:eastAsia="Times New Roman"/>
                <w:color w:val="000000" w:themeColor="text1"/>
              </w:rPr>
              <w:t>t performing the multiplication</w:t>
            </w:r>
          </w:p>
          <w:p w14:paraId="3D13AB65" w14:textId="174B61AD" w:rsidR="0075014A" w:rsidRPr="00AB4C4F" w:rsidRDefault="0075014A" w:rsidP="004E3796">
            <w:pPr>
              <w:pStyle w:val="ListParagraph"/>
              <w:numPr>
                <w:ilvl w:val="0"/>
                <w:numId w:val="28"/>
              </w:numPr>
              <w:ind w:left="245" w:hanging="245"/>
              <w:rPr>
                <w:rFonts w:eastAsia="Times New Roman"/>
                <w:color w:val="000000" w:themeColor="text1"/>
              </w:rPr>
            </w:pPr>
            <w:r w:rsidRPr="00AB4C4F">
              <w:rPr>
                <w:rFonts w:eastAsia="Times New Roman"/>
                <w:color w:val="000000" w:themeColor="text1"/>
              </w:rPr>
              <w:t>explain why multiplying a given number by a fraction greater than one results in a product  greater than one and why multiplying a given number by a fraction less than one results in a produc</w:t>
            </w:r>
            <w:r w:rsidR="002F30E7" w:rsidRPr="00AB4C4F">
              <w:rPr>
                <w:rFonts w:eastAsia="Times New Roman"/>
                <w:color w:val="000000" w:themeColor="text1"/>
              </w:rPr>
              <w:t>t smaller than the given number</w:t>
            </w:r>
          </w:p>
          <w:p w14:paraId="55804934" w14:textId="048D76C0" w:rsidR="009A7F28" w:rsidRPr="00AB4C4F" w:rsidRDefault="0075014A" w:rsidP="004E3796">
            <w:pPr>
              <w:pStyle w:val="ListParagraph"/>
              <w:numPr>
                <w:ilvl w:val="0"/>
                <w:numId w:val="28"/>
              </w:numPr>
              <w:ind w:left="245" w:hanging="245"/>
              <w:rPr>
                <w:rFonts w:eastAsia="Times New Roman"/>
                <w:color w:val="000000" w:themeColor="text1"/>
              </w:rPr>
            </w:pPr>
            <w:r w:rsidRPr="00AB4C4F">
              <w:rPr>
                <w:rFonts w:eastAsia="Times New Roman"/>
                <w:color w:val="000000" w:themeColor="text1"/>
              </w:rPr>
              <w:t xml:space="preserve">multiplying a fraction </w:t>
            </w:r>
            <w:r w:rsidRPr="000A620A">
              <w:rPr>
                <w:rFonts w:eastAsia="Times New Roman"/>
                <w:i/>
                <w:color w:val="000000" w:themeColor="text1"/>
              </w:rPr>
              <w:t>a</w:t>
            </w:r>
            <w:r w:rsidRPr="00AB4C4F">
              <w:rPr>
                <w:rFonts w:eastAsia="Times New Roman"/>
                <w:color w:val="000000" w:themeColor="text1"/>
              </w:rPr>
              <w:t>/</w:t>
            </w:r>
            <w:r w:rsidRPr="000A620A">
              <w:rPr>
                <w:rFonts w:eastAsia="Times New Roman"/>
                <w:i/>
                <w:color w:val="000000" w:themeColor="text1"/>
              </w:rPr>
              <w:t>b</w:t>
            </w:r>
            <w:r w:rsidRPr="00AB4C4F">
              <w:rPr>
                <w:rFonts w:eastAsia="Times New Roman"/>
                <w:color w:val="000000" w:themeColor="text1"/>
              </w:rPr>
              <w:t xml:space="preserve"> by </w:t>
            </w:r>
            <w:r w:rsidRPr="000A620A">
              <w:rPr>
                <w:rFonts w:eastAsia="Times New Roman"/>
                <w:i/>
                <w:color w:val="000000" w:themeColor="text1"/>
              </w:rPr>
              <w:t>n</w:t>
            </w:r>
            <w:r w:rsidRPr="00AB4C4F">
              <w:rPr>
                <w:rFonts w:eastAsia="Times New Roman"/>
                <w:color w:val="000000" w:themeColor="text1"/>
              </w:rPr>
              <w:t>/</w:t>
            </w:r>
            <w:r w:rsidRPr="000A620A">
              <w:rPr>
                <w:rFonts w:eastAsia="Times New Roman"/>
                <w:i/>
                <w:color w:val="000000" w:themeColor="text1"/>
              </w:rPr>
              <w:t>n</w:t>
            </w:r>
            <w:r w:rsidRPr="00AB4C4F">
              <w:rPr>
                <w:rFonts w:eastAsia="Times New Roman"/>
                <w:color w:val="000000" w:themeColor="text1"/>
              </w:rPr>
              <w:t xml:space="preserve"> </w:t>
            </w:r>
            <w:r w:rsidR="000A620A">
              <w:rPr>
                <w:rFonts w:eastAsia="Times New Roman"/>
                <w:color w:val="000000" w:themeColor="text1"/>
              </w:rPr>
              <w:t>(</w:t>
            </w:r>
            <w:r w:rsidR="000A620A" w:rsidRPr="000A620A">
              <w:rPr>
                <w:rFonts w:eastAsia="Calibri"/>
                <w:i/>
                <w:color w:val="000000" w:themeColor="text1"/>
              </w:rPr>
              <w:t>a/b</w:t>
            </w:r>
            <w:r w:rsidR="000A620A" w:rsidRPr="00B73053">
              <w:rPr>
                <w:rFonts w:eastAsia="Calibri"/>
                <w:color w:val="000000" w:themeColor="text1"/>
              </w:rPr>
              <w:t xml:space="preserve"> = (</w:t>
            </w:r>
            <w:r w:rsidR="000A620A" w:rsidRPr="000A620A">
              <w:rPr>
                <w:rFonts w:eastAsia="Calibri"/>
                <w:i/>
                <w:color w:val="000000" w:themeColor="text1"/>
              </w:rPr>
              <w:t>n</w:t>
            </w:r>
            <w:r w:rsidR="000A620A">
              <w:rPr>
                <w:rFonts w:eastAsia="Calibri"/>
                <w:i/>
                <w:color w:val="000000" w:themeColor="text1"/>
              </w:rPr>
              <w:t xml:space="preserve"> </w:t>
            </w:r>
            <w:r w:rsidR="000A620A" w:rsidRPr="00B73053">
              <w:rPr>
                <w:rFonts w:eastAsia="Calibri"/>
                <w:color w:val="000000" w:themeColor="text1"/>
              </w:rPr>
              <w:t>×</w:t>
            </w:r>
            <w:r w:rsidR="000A620A">
              <w:rPr>
                <w:rFonts w:eastAsia="Calibri"/>
                <w:color w:val="000000" w:themeColor="text1"/>
              </w:rPr>
              <w:t xml:space="preserve"> </w:t>
            </w:r>
            <w:r w:rsidR="000A620A" w:rsidRPr="000A620A">
              <w:rPr>
                <w:rFonts w:eastAsia="Calibri"/>
                <w:i/>
                <w:color w:val="000000" w:themeColor="text1"/>
              </w:rPr>
              <w:t>a</w:t>
            </w:r>
            <w:r w:rsidR="000A620A" w:rsidRPr="00B73053">
              <w:rPr>
                <w:rFonts w:eastAsia="Calibri"/>
                <w:color w:val="000000" w:themeColor="text1"/>
              </w:rPr>
              <w:t>)/(</w:t>
            </w:r>
            <w:r w:rsidR="000A620A" w:rsidRPr="000A620A">
              <w:rPr>
                <w:rFonts w:eastAsia="Calibri"/>
                <w:i/>
                <w:color w:val="000000" w:themeColor="text1"/>
              </w:rPr>
              <w:t>n</w:t>
            </w:r>
            <w:r w:rsidR="000A620A">
              <w:rPr>
                <w:rFonts w:eastAsia="Calibri"/>
                <w:i/>
                <w:color w:val="000000" w:themeColor="text1"/>
              </w:rPr>
              <w:t xml:space="preserve"> </w:t>
            </w:r>
            <w:r w:rsidR="000A620A" w:rsidRPr="00B73053">
              <w:rPr>
                <w:rFonts w:eastAsia="Calibri"/>
                <w:color w:val="000000" w:themeColor="text1"/>
              </w:rPr>
              <w:t>×</w:t>
            </w:r>
            <w:r w:rsidR="000A620A">
              <w:rPr>
                <w:rFonts w:eastAsia="Calibri"/>
                <w:color w:val="000000" w:themeColor="text1"/>
              </w:rPr>
              <w:t xml:space="preserve"> </w:t>
            </w:r>
            <w:r w:rsidR="000A620A" w:rsidRPr="000A620A">
              <w:rPr>
                <w:rFonts w:eastAsia="Calibri"/>
                <w:i/>
                <w:color w:val="000000" w:themeColor="text1"/>
              </w:rPr>
              <w:t>b</w:t>
            </w:r>
            <w:r w:rsidR="000A620A" w:rsidRPr="00B73053">
              <w:rPr>
                <w:rFonts w:eastAsia="Calibri"/>
                <w:color w:val="000000" w:themeColor="text1"/>
              </w:rPr>
              <w:t>)</w:t>
            </w:r>
            <w:r w:rsidRPr="00AB4C4F">
              <w:rPr>
                <w:rFonts w:eastAsia="Times New Roman"/>
                <w:color w:val="000000" w:themeColor="text1"/>
              </w:rPr>
              <w:t xml:space="preserve">) has the same effect as multiplying </w:t>
            </w:r>
            <w:r w:rsidRPr="000A620A">
              <w:rPr>
                <w:rFonts w:eastAsia="Times New Roman"/>
                <w:i/>
                <w:color w:val="000000" w:themeColor="text1"/>
              </w:rPr>
              <w:t>a</w:t>
            </w:r>
            <w:r w:rsidRPr="00AB4C4F">
              <w:rPr>
                <w:rFonts w:eastAsia="Times New Roman"/>
                <w:color w:val="000000" w:themeColor="text1"/>
              </w:rPr>
              <w:t>/</w:t>
            </w:r>
            <w:r w:rsidRPr="000A620A">
              <w:rPr>
                <w:rFonts w:eastAsia="Times New Roman"/>
                <w:i/>
                <w:color w:val="000000" w:themeColor="text1"/>
              </w:rPr>
              <w:t>b</w:t>
            </w:r>
            <w:r w:rsidRPr="00AB4C4F">
              <w:rPr>
                <w:rFonts w:eastAsia="Times New Roman"/>
                <w:color w:val="000000" w:themeColor="text1"/>
              </w:rPr>
              <w:t xml:space="preserve"> by 1 and creates an equivalent fraction</w:t>
            </w:r>
          </w:p>
        </w:tc>
      </w:tr>
      <w:tr w:rsidR="00AB4C4F" w:rsidRPr="00AB4C4F" w14:paraId="13942E1E" w14:textId="77777777" w:rsidTr="00C411F9">
        <w:tblPrEx>
          <w:jc w:val="left"/>
        </w:tblPrEx>
        <w:trPr>
          <w:cantSplit/>
          <w:trHeight w:val="526"/>
        </w:trPr>
        <w:tc>
          <w:tcPr>
            <w:tcW w:w="6307" w:type="dxa"/>
          </w:tcPr>
          <w:p w14:paraId="56AF9D3D" w14:textId="1EE1DE38" w:rsidR="002A51B7" w:rsidRPr="00AB4C4F" w:rsidRDefault="002A51B7" w:rsidP="004E3796">
            <w:pPr>
              <w:ind w:left="245" w:hanging="245"/>
              <w:rPr>
                <w:rFonts w:eastAsia="Times New Roman"/>
                <w:b/>
                <w:bCs/>
                <w:noProof/>
                <w:color w:val="000000" w:themeColor="text1"/>
              </w:rPr>
            </w:pPr>
            <w:r w:rsidRPr="00AB4C4F">
              <w:rPr>
                <w:bCs/>
                <w:noProof/>
                <w:color w:val="000000" w:themeColor="text1"/>
              </w:rPr>
              <w:lastRenderedPageBreak/>
              <mc:AlternateContent>
                <mc:Choice Requires="wps">
                  <w:drawing>
                    <wp:inline distT="0" distB="0" distL="0" distR="0" wp14:anchorId="1E153092" wp14:editId="2DF50D35">
                      <wp:extent cx="118872" cy="118872"/>
                      <wp:effectExtent l="0" t="0" r="8255" b="8255"/>
                      <wp:docPr id="67" name="Rectangle 6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0D35B607" id="Rectangle 6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PP/&#10;e1C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AB4C4F">
              <w:rPr>
                <w:rFonts w:eastAsia="Times New Roman"/>
                <w:b/>
                <w:bCs/>
                <w:noProof/>
                <w:color w:val="000000" w:themeColor="text1"/>
              </w:rPr>
              <w:t xml:space="preserve"> </w:t>
            </w:r>
            <w:r w:rsidR="0075014A" w:rsidRPr="00AF512C">
              <w:rPr>
                <w:rFonts w:eastAsia="Calibri"/>
                <w:b/>
                <w:color w:val="000000" w:themeColor="text1"/>
              </w:rPr>
              <w:t>5.NF.B.6</w:t>
            </w:r>
            <w:r w:rsidRPr="00AB4C4F">
              <w:rPr>
                <w:rFonts w:eastAsia="Calibri"/>
                <w:b/>
                <w:color w:val="000000" w:themeColor="text1"/>
              </w:rPr>
              <w:t xml:space="preserve"> </w:t>
            </w:r>
            <w:r w:rsidRPr="00AB4C4F">
              <w:rPr>
                <w:rFonts w:eastAsia="Calibri"/>
                <w:color w:val="000000" w:themeColor="text1"/>
              </w:rPr>
              <w:t>Solve real world problems involving multiplication of fractions and mixed numbers, e.g., by using visual fraction models or equations to represent the problem.</w:t>
            </w:r>
          </w:p>
        </w:tc>
        <w:tc>
          <w:tcPr>
            <w:tcW w:w="7474" w:type="dxa"/>
          </w:tcPr>
          <w:p w14:paraId="2A3021FA" w14:textId="0E9E7F15" w:rsidR="002A51B7" w:rsidRPr="00AB4C4F" w:rsidRDefault="0075014A" w:rsidP="004E3796">
            <w:pPr>
              <w:pStyle w:val="ListParagraph"/>
              <w:numPr>
                <w:ilvl w:val="0"/>
                <w:numId w:val="29"/>
              </w:numPr>
              <w:ind w:left="245" w:hanging="245"/>
              <w:rPr>
                <w:rFonts w:eastAsia="Times New Roman"/>
                <w:color w:val="000000" w:themeColor="text1"/>
              </w:rPr>
            </w:pPr>
            <w:r w:rsidRPr="00AB4C4F">
              <w:rPr>
                <w:rFonts w:eastAsia="Calibri"/>
                <w:color w:val="000000" w:themeColor="text1"/>
              </w:rPr>
              <w:t>real world problems involving multiplication of fractions and mixed numbers</w:t>
            </w:r>
          </w:p>
        </w:tc>
      </w:tr>
      <w:tr w:rsidR="00AB4C4F" w:rsidRPr="00AB4C4F" w14:paraId="3C90645B" w14:textId="77777777" w:rsidTr="00C411F9">
        <w:tblPrEx>
          <w:jc w:val="left"/>
        </w:tblPrEx>
        <w:trPr>
          <w:cantSplit/>
          <w:trHeight w:val="679"/>
        </w:trPr>
        <w:tc>
          <w:tcPr>
            <w:tcW w:w="6307" w:type="dxa"/>
          </w:tcPr>
          <w:p w14:paraId="0EDDC9B4" w14:textId="109B4CD7" w:rsidR="002A51B7" w:rsidRPr="00AB4C4F" w:rsidRDefault="002A51B7" w:rsidP="004E3796">
            <w:pPr>
              <w:ind w:left="245" w:hanging="245"/>
              <w:rPr>
                <w:bCs/>
                <w:noProof/>
                <w:color w:val="000000" w:themeColor="text1"/>
              </w:rPr>
            </w:pPr>
            <w:r w:rsidRPr="00AB4C4F">
              <w:rPr>
                <w:bCs/>
                <w:noProof/>
                <w:color w:val="000000" w:themeColor="text1"/>
              </w:rPr>
              <mc:AlternateContent>
                <mc:Choice Requires="wps">
                  <w:drawing>
                    <wp:inline distT="0" distB="0" distL="0" distR="0" wp14:anchorId="248E630F" wp14:editId="057AEFC6">
                      <wp:extent cx="118872" cy="118872"/>
                      <wp:effectExtent l="0" t="0" r="8255" b="8255"/>
                      <wp:docPr id="71" name="Rectangle 7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4B817516" id="Rectangle 7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DQXp&#10;I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AB4C4F">
              <w:rPr>
                <w:bCs/>
                <w:noProof/>
                <w:color w:val="000000" w:themeColor="text1"/>
              </w:rPr>
              <w:t xml:space="preserve"> </w:t>
            </w:r>
            <w:r w:rsidRPr="004840AF">
              <w:rPr>
                <w:rFonts w:eastAsia="Calibri"/>
                <w:b/>
                <w:color w:val="000000" w:themeColor="text1"/>
              </w:rPr>
              <w:t>5.NF.B.3</w:t>
            </w:r>
            <w:r w:rsidRPr="00AB4C4F">
              <w:rPr>
                <w:rFonts w:eastAsia="Calibri"/>
                <w:color w:val="000000" w:themeColor="text1"/>
              </w:rPr>
              <w:t xml:space="preserve"> Interpret a fraction as division of the numerator by the denominator (</w:t>
            </w:r>
            <w:r w:rsidRPr="003356AE">
              <w:rPr>
                <w:rFonts w:eastAsia="Calibri"/>
                <w:i/>
                <w:color w:val="000000" w:themeColor="text1"/>
              </w:rPr>
              <w:t>a</w:t>
            </w:r>
            <w:r w:rsidRPr="00AB4C4F">
              <w:rPr>
                <w:rFonts w:eastAsia="Calibri"/>
                <w:color w:val="000000" w:themeColor="text1"/>
              </w:rPr>
              <w:t>/</w:t>
            </w:r>
            <w:r w:rsidRPr="003356AE">
              <w:rPr>
                <w:rFonts w:eastAsia="Calibri"/>
                <w:i/>
                <w:color w:val="000000" w:themeColor="text1"/>
              </w:rPr>
              <w:t>b</w:t>
            </w:r>
            <w:r w:rsidRPr="00AB4C4F">
              <w:rPr>
                <w:rFonts w:eastAsia="Calibri"/>
                <w:color w:val="000000" w:themeColor="text1"/>
              </w:rPr>
              <w:t xml:space="preserve"> = </w:t>
            </w:r>
            <w:r w:rsidRPr="003356AE">
              <w:rPr>
                <w:rFonts w:eastAsia="Calibri"/>
                <w:i/>
                <w:color w:val="000000" w:themeColor="text1"/>
              </w:rPr>
              <w:t>a</w:t>
            </w:r>
            <w:r w:rsidRPr="00AB4C4F">
              <w:rPr>
                <w:rFonts w:eastAsia="Calibri"/>
                <w:color w:val="000000" w:themeColor="text1"/>
              </w:rPr>
              <w:t xml:space="preserve"> </w:t>
            </w:r>
            <w:r w:rsidR="003356AE">
              <w:rPr>
                <w:rFonts w:eastAsia="Calibri"/>
                <w:color w:val="000000" w:themeColor="text1"/>
              </w:rPr>
              <w:t>÷</w:t>
            </w:r>
            <w:r w:rsidRPr="00AB4C4F">
              <w:rPr>
                <w:rFonts w:eastAsia="Calibri"/>
                <w:color w:val="000000" w:themeColor="text1"/>
              </w:rPr>
              <w:t xml:space="preserve"> </w:t>
            </w:r>
            <w:r w:rsidRPr="003356AE">
              <w:rPr>
                <w:rFonts w:eastAsia="Calibri"/>
                <w:i/>
                <w:color w:val="000000" w:themeColor="text1"/>
              </w:rPr>
              <w:t>b</w:t>
            </w:r>
            <w:r w:rsidRPr="00AB4C4F">
              <w:rPr>
                <w:rFonts w:eastAsia="Calibri"/>
                <w:color w:val="000000" w:themeColor="text1"/>
              </w:rPr>
              <w:t xml:space="preserve">). Solve word problems involving division of whole numbers leading to answers in the form of fractions or mixed numbers, e.g., by using visual fraction models or equations to represent the problem. </w:t>
            </w:r>
            <w:r w:rsidRPr="00C361D9">
              <w:rPr>
                <w:rFonts w:eastAsia="Calibri"/>
                <w:i/>
                <w:color w:val="000000" w:themeColor="text1"/>
              </w:rPr>
              <w:t xml:space="preserve">For example, interpret </w:t>
            </w:r>
            <w:r w:rsidR="00F30D46">
              <w:rPr>
                <w:rFonts w:eastAsia="Calibri"/>
                <w:color w:val="000000" w:themeColor="text1"/>
              </w:rPr>
              <w:t>¾</w:t>
            </w:r>
            <w:r w:rsidRPr="00C361D9">
              <w:rPr>
                <w:rFonts w:eastAsia="Calibri"/>
                <w:i/>
                <w:color w:val="000000" w:themeColor="text1"/>
              </w:rPr>
              <w:t xml:space="preserve"> as the result of dividing 3 by 4, noting that </w:t>
            </w:r>
            <w:r w:rsidR="00F30D46" w:rsidRPr="00F30D46">
              <w:rPr>
                <w:rFonts w:eastAsia="Calibri"/>
                <w:color w:val="000000" w:themeColor="text1"/>
              </w:rPr>
              <w:t>¾</w:t>
            </w:r>
            <w:r w:rsidRPr="00C361D9">
              <w:rPr>
                <w:rFonts w:eastAsia="Calibri"/>
                <w:i/>
                <w:color w:val="000000" w:themeColor="text1"/>
              </w:rPr>
              <w:t xml:space="preserve"> multiplied by 4 equals 3, and that when 3 wholes are shared equally among 4 people each person has a share of size</w:t>
            </w:r>
            <w:r w:rsidR="00F30D46">
              <w:rPr>
                <w:rFonts w:eastAsia="Calibri"/>
                <w:i/>
                <w:color w:val="000000" w:themeColor="text1"/>
              </w:rPr>
              <w:t xml:space="preserve"> </w:t>
            </w:r>
            <w:r w:rsidR="00F30D46">
              <w:rPr>
                <w:rFonts w:eastAsia="Calibri"/>
                <w:color w:val="000000" w:themeColor="text1"/>
              </w:rPr>
              <w:t>¾</w:t>
            </w:r>
            <w:r w:rsidRPr="00C361D9">
              <w:rPr>
                <w:rFonts w:eastAsia="Calibri"/>
                <w:i/>
                <w:color w:val="000000" w:themeColor="text1"/>
              </w:rPr>
              <w:t>. If 9 people want to share a 50-pound sack of rice equally by weight, how many pounds of rice should each person get? Between what two whole numbers does your answer lie?</w:t>
            </w:r>
          </w:p>
        </w:tc>
        <w:tc>
          <w:tcPr>
            <w:tcW w:w="7474" w:type="dxa"/>
          </w:tcPr>
          <w:p w14:paraId="74E9E5FC" w14:textId="44E5D074" w:rsidR="0075014A" w:rsidRPr="00AB4C4F" w:rsidRDefault="0075014A" w:rsidP="004E3796">
            <w:pPr>
              <w:pStyle w:val="ListParagraph"/>
              <w:numPr>
                <w:ilvl w:val="0"/>
                <w:numId w:val="30"/>
              </w:numPr>
              <w:ind w:left="245" w:hanging="245"/>
              <w:rPr>
                <w:rFonts w:eastAsia="Calibri"/>
                <w:color w:val="000000" w:themeColor="text1"/>
              </w:rPr>
            </w:pPr>
            <w:r w:rsidRPr="00AB4C4F">
              <w:rPr>
                <w:rFonts w:eastAsia="Calibri"/>
                <w:color w:val="000000" w:themeColor="text1"/>
              </w:rPr>
              <w:t>interpret a fraction as division of the numerator by the denominator using visual fraction models or equations</w:t>
            </w:r>
          </w:p>
          <w:p w14:paraId="6D8FB144" w14:textId="630EABE8" w:rsidR="002A51B7" w:rsidRPr="00AB4C4F" w:rsidRDefault="0075014A" w:rsidP="004E3796">
            <w:pPr>
              <w:pStyle w:val="ListParagraph"/>
              <w:numPr>
                <w:ilvl w:val="0"/>
                <w:numId w:val="30"/>
              </w:numPr>
              <w:ind w:left="245" w:hanging="245"/>
              <w:rPr>
                <w:rFonts w:eastAsia="Times New Roman"/>
                <w:color w:val="000000" w:themeColor="text1"/>
              </w:rPr>
            </w:pPr>
            <w:r w:rsidRPr="00AB4C4F">
              <w:rPr>
                <w:rFonts w:eastAsia="Calibri"/>
                <w:color w:val="000000" w:themeColor="text1"/>
              </w:rPr>
              <w:t>solve word problems involving division of whole numbers resulting in a fraction or mixed number quotient</w:t>
            </w:r>
          </w:p>
        </w:tc>
      </w:tr>
      <w:tr w:rsidR="00AB4C4F" w:rsidRPr="00AB4C4F" w14:paraId="6F2EF41D" w14:textId="77777777" w:rsidTr="00F653EF">
        <w:tblPrEx>
          <w:jc w:val="left"/>
        </w:tblPrEx>
        <w:trPr>
          <w:trHeight w:val="679"/>
        </w:trPr>
        <w:tc>
          <w:tcPr>
            <w:tcW w:w="6307" w:type="dxa"/>
          </w:tcPr>
          <w:p w14:paraId="0EEE7D6E" w14:textId="0EB5D840" w:rsidR="002A51B7" w:rsidRPr="00AB4C4F" w:rsidRDefault="002A51B7" w:rsidP="004E3796">
            <w:pPr>
              <w:widowControl w:val="0"/>
              <w:ind w:left="245" w:hanging="245"/>
              <w:rPr>
                <w:rFonts w:eastAsia="Calibri"/>
                <w:color w:val="000000" w:themeColor="text1"/>
              </w:rPr>
            </w:pPr>
            <w:r w:rsidRPr="00AB4C4F">
              <w:rPr>
                <w:bCs/>
                <w:noProof/>
                <w:color w:val="000000" w:themeColor="text1"/>
              </w:rPr>
              <mc:AlternateContent>
                <mc:Choice Requires="wps">
                  <w:drawing>
                    <wp:inline distT="0" distB="0" distL="0" distR="0" wp14:anchorId="057C30EE" wp14:editId="086DBEA8">
                      <wp:extent cx="118872" cy="118872"/>
                      <wp:effectExtent l="0" t="0" r="8255" b="8255"/>
                      <wp:docPr id="72" name="Rectangle 7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63F9BEFD" id="Rectangle 7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b8uYkCAACH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" fillcolor="#007f50" stroked="f" strokeweight=".5pt">
                      <w10:anchorlock/>
                    </v:rect>
                  </w:pict>
                </mc:Fallback>
              </mc:AlternateContent>
            </w:r>
            <w:r w:rsidRPr="00AB4C4F">
              <w:rPr>
                <w:bCs/>
                <w:noProof/>
                <w:color w:val="000000" w:themeColor="text1"/>
              </w:rPr>
              <w:t xml:space="preserve"> </w:t>
            </w:r>
            <w:r w:rsidRPr="006F098B">
              <w:rPr>
                <w:rFonts w:eastAsia="Calibri"/>
                <w:b/>
                <w:color w:val="000000" w:themeColor="text1"/>
              </w:rPr>
              <w:t>5.NF.B.7</w:t>
            </w:r>
            <w:r w:rsidRPr="00AB4C4F">
              <w:rPr>
                <w:rFonts w:eastAsia="Calibri"/>
                <w:color w:val="000000" w:themeColor="text1"/>
              </w:rPr>
              <w:t xml:space="preserve"> Apply and extend previous understandings of division to divide unit fractions by whole numbers and wh</w:t>
            </w:r>
            <w:r w:rsidR="0075014A" w:rsidRPr="00AB4C4F">
              <w:rPr>
                <w:rFonts w:eastAsia="Calibri"/>
                <w:color w:val="000000" w:themeColor="text1"/>
              </w:rPr>
              <w:t>ole numbers by unit fractions.</w:t>
            </w:r>
          </w:p>
          <w:p w14:paraId="6E4EA3C0" w14:textId="74F4992D" w:rsidR="002A51B7" w:rsidRPr="006F098B" w:rsidRDefault="006F098B" w:rsidP="006F098B">
            <w:pPr>
              <w:widowControl w:val="0"/>
              <w:ind w:left="821" w:hanging="245"/>
              <w:rPr>
                <w:rFonts w:eastAsia="Calibri"/>
                <w:color w:val="000000" w:themeColor="text1"/>
              </w:rPr>
            </w:pPr>
            <w:r>
              <w:rPr>
                <w:rFonts w:eastAsia="Calibri"/>
                <w:color w:val="000000" w:themeColor="text1"/>
              </w:rPr>
              <w:t xml:space="preserve">a. </w:t>
            </w:r>
            <w:r w:rsidR="002A51B7" w:rsidRPr="006F098B">
              <w:rPr>
                <w:rFonts w:eastAsia="Calibri"/>
                <w:color w:val="000000" w:themeColor="text1"/>
              </w:rPr>
              <w:t xml:space="preserve">Interpret division of a unit fraction by a non-zero whole number, and compute such quotients. </w:t>
            </w:r>
            <w:r w:rsidR="002A51B7" w:rsidRPr="006F098B">
              <w:rPr>
                <w:rFonts w:eastAsia="Calibri"/>
                <w:i/>
                <w:color w:val="000000" w:themeColor="text1"/>
              </w:rPr>
              <w:t xml:space="preserve">For example, create a story context for (1/3) </w:t>
            </w:r>
            <w:r w:rsidR="003356AE" w:rsidRPr="006F098B">
              <w:rPr>
                <w:rFonts w:eastAsia="Calibri"/>
                <w:color w:val="000000" w:themeColor="text1"/>
              </w:rPr>
              <w:t>÷</w:t>
            </w:r>
            <w:r w:rsidR="002A51B7" w:rsidRPr="006F098B">
              <w:rPr>
                <w:rFonts w:eastAsia="Calibri"/>
                <w:i/>
                <w:color w:val="000000" w:themeColor="text1"/>
              </w:rPr>
              <w:t xml:space="preserve"> 4, and use a visual fraction model to show the quotient. Use the relationship between multiplication and division to explain that (1/3) </w:t>
            </w:r>
            <w:r w:rsidR="002A51B7" w:rsidRPr="006F098B">
              <w:rPr>
                <w:rFonts w:eastAsia="Calibri"/>
                <w:color w:val="000000" w:themeColor="text1"/>
              </w:rPr>
              <w:t>÷</w:t>
            </w:r>
            <w:r w:rsidR="002A51B7" w:rsidRPr="006F098B">
              <w:rPr>
                <w:rFonts w:eastAsia="Calibri"/>
                <w:i/>
                <w:color w:val="000000" w:themeColor="text1"/>
              </w:rPr>
              <w:t xml:space="preserve"> 4 = 1/12 because (1/12) </w:t>
            </w:r>
            <w:r w:rsidR="002A51B7" w:rsidRPr="006F098B">
              <w:rPr>
                <w:rFonts w:eastAsia="Calibri"/>
                <w:color w:val="000000" w:themeColor="text1"/>
              </w:rPr>
              <w:t>×</w:t>
            </w:r>
            <w:r w:rsidR="002A51B7" w:rsidRPr="006F098B">
              <w:rPr>
                <w:rFonts w:eastAsia="Calibri"/>
                <w:i/>
                <w:color w:val="000000" w:themeColor="text1"/>
              </w:rPr>
              <w:t xml:space="preserve"> 4 = 1/3.</w:t>
            </w:r>
            <w:r w:rsidR="002A51B7" w:rsidRPr="006F098B">
              <w:rPr>
                <w:rFonts w:eastAsia="Calibri"/>
                <w:color w:val="000000" w:themeColor="text1"/>
              </w:rPr>
              <w:t xml:space="preserve"> </w:t>
            </w:r>
          </w:p>
          <w:p w14:paraId="63EC650B" w14:textId="0615E608" w:rsidR="002A51B7" w:rsidRPr="006F098B" w:rsidRDefault="006F098B" w:rsidP="006F098B">
            <w:pPr>
              <w:widowControl w:val="0"/>
              <w:ind w:left="821" w:hanging="245"/>
              <w:rPr>
                <w:rFonts w:eastAsia="Calibri"/>
                <w:color w:val="000000" w:themeColor="text1"/>
              </w:rPr>
            </w:pPr>
            <w:r>
              <w:rPr>
                <w:rFonts w:eastAsia="Calibri"/>
                <w:color w:val="000000" w:themeColor="text1"/>
              </w:rPr>
              <w:t xml:space="preserve">b. </w:t>
            </w:r>
            <w:r w:rsidR="002A51B7" w:rsidRPr="006F098B">
              <w:rPr>
                <w:rFonts w:eastAsia="Calibri"/>
                <w:color w:val="000000" w:themeColor="text1"/>
              </w:rPr>
              <w:t xml:space="preserve">Interpret division of a whole number by a unit fraction, and compute such quotients. </w:t>
            </w:r>
            <w:r w:rsidR="002A51B7" w:rsidRPr="006F098B">
              <w:rPr>
                <w:rFonts w:eastAsia="Calibri"/>
                <w:i/>
                <w:color w:val="000000" w:themeColor="text1"/>
              </w:rPr>
              <w:t xml:space="preserve">For example, create a story context for 4 ÷ (1/5), and use a visual fraction model to show the quotient. Use the relationship between multiplication and division to explain that 4 ÷ (1/5) = 20 because 20 </w:t>
            </w:r>
            <w:r w:rsidR="002A51B7" w:rsidRPr="006F098B">
              <w:rPr>
                <w:rFonts w:eastAsia="Calibri"/>
                <w:color w:val="000000" w:themeColor="text1"/>
              </w:rPr>
              <w:t>×</w:t>
            </w:r>
            <w:r w:rsidR="002A51B7" w:rsidRPr="006F098B">
              <w:rPr>
                <w:rFonts w:eastAsia="Calibri"/>
                <w:i/>
                <w:color w:val="000000" w:themeColor="text1"/>
              </w:rPr>
              <w:t xml:space="preserve"> (1/5) = 4.</w:t>
            </w:r>
            <w:r w:rsidR="002A51B7" w:rsidRPr="006F098B">
              <w:rPr>
                <w:rFonts w:eastAsia="Calibri"/>
                <w:color w:val="000000" w:themeColor="text1"/>
              </w:rPr>
              <w:t xml:space="preserve"> </w:t>
            </w:r>
          </w:p>
        </w:tc>
        <w:tc>
          <w:tcPr>
            <w:tcW w:w="7474" w:type="dxa"/>
          </w:tcPr>
          <w:p w14:paraId="5EA40CB9" w14:textId="77777777" w:rsidR="006F098B" w:rsidRDefault="0075014A" w:rsidP="006F098B">
            <w:pPr>
              <w:pStyle w:val="ListParagraph"/>
              <w:numPr>
                <w:ilvl w:val="0"/>
                <w:numId w:val="41"/>
              </w:numPr>
              <w:ind w:left="288" w:hanging="288"/>
              <w:rPr>
                <w:rFonts w:eastAsia="Calibri"/>
                <w:color w:val="000000" w:themeColor="text1"/>
              </w:rPr>
            </w:pPr>
            <w:r w:rsidRPr="006F098B">
              <w:rPr>
                <w:rFonts w:eastAsia="Calibri"/>
                <w:color w:val="000000" w:themeColor="text1"/>
              </w:rPr>
              <w:t>compute and interpret the quotients of a unit frac</w:t>
            </w:r>
            <w:r w:rsidR="002F30E7" w:rsidRPr="006F098B">
              <w:rPr>
                <w:rFonts w:eastAsia="Calibri"/>
                <w:color w:val="000000" w:themeColor="text1"/>
              </w:rPr>
              <w:t>tion by a non-zero whole number</w:t>
            </w:r>
            <w:r w:rsidRPr="006F098B">
              <w:rPr>
                <w:rFonts w:eastAsia="Calibri"/>
                <w:color w:val="000000" w:themeColor="text1"/>
              </w:rPr>
              <w:t xml:space="preserve"> **</w:t>
            </w:r>
          </w:p>
          <w:p w14:paraId="7EED42F7" w14:textId="773F9E2D" w:rsidR="002A51B7" w:rsidRPr="006F098B" w:rsidRDefault="0075014A" w:rsidP="006F098B">
            <w:pPr>
              <w:pStyle w:val="ListParagraph"/>
              <w:numPr>
                <w:ilvl w:val="0"/>
                <w:numId w:val="41"/>
              </w:numPr>
              <w:ind w:left="288" w:hanging="288"/>
              <w:rPr>
                <w:rFonts w:eastAsia="Calibri"/>
                <w:color w:val="000000" w:themeColor="text1"/>
              </w:rPr>
            </w:pPr>
            <w:r w:rsidRPr="006F098B">
              <w:rPr>
                <w:rFonts w:eastAsia="Calibri"/>
                <w:color w:val="000000" w:themeColor="text1"/>
              </w:rPr>
              <w:t>compute and interpret the quotients of a non-zero who</w:t>
            </w:r>
            <w:r w:rsidR="002F30E7" w:rsidRPr="006F098B">
              <w:rPr>
                <w:rFonts w:eastAsia="Calibri"/>
                <w:color w:val="000000" w:themeColor="text1"/>
              </w:rPr>
              <w:t>le number by a unit fraction</w:t>
            </w:r>
            <w:r w:rsidRPr="006F098B">
              <w:rPr>
                <w:rFonts w:eastAsia="Calibri"/>
                <w:color w:val="000000" w:themeColor="text1"/>
              </w:rPr>
              <w:t xml:space="preserve"> **</w:t>
            </w:r>
          </w:p>
        </w:tc>
      </w:tr>
      <w:tr w:rsidR="00AB4C4F" w:rsidRPr="00AB4C4F" w14:paraId="64C9B9B1" w14:textId="77777777" w:rsidTr="00F653EF">
        <w:tblPrEx>
          <w:jc w:val="left"/>
        </w:tblPrEx>
        <w:trPr>
          <w:trHeight w:val="679"/>
        </w:trPr>
        <w:tc>
          <w:tcPr>
            <w:tcW w:w="6307" w:type="dxa"/>
          </w:tcPr>
          <w:p w14:paraId="12527E59" w14:textId="77777777" w:rsidR="0075014A" w:rsidRPr="00AB4C4F" w:rsidRDefault="0075014A" w:rsidP="004E3796">
            <w:pPr>
              <w:widowControl w:val="0"/>
              <w:ind w:left="245" w:hanging="245"/>
              <w:rPr>
                <w:rFonts w:eastAsia="Calibri"/>
                <w:color w:val="000000" w:themeColor="text1"/>
              </w:rPr>
            </w:pPr>
            <w:r w:rsidRPr="00AB4C4F">
              <w:rPr>
                <w:bCs/>
                <w:noProof/>
                <w:color w:val="000000" w:themeColor="text1"/>
              </w:rPr>
              <w:lastRenderedPageBreak/>
              <mc:AlternateContent>
                <mc:Choice Requires="wps">
                  <w:drawing>
                    <wp:inline distT="0" distB="0" distL="0" distR="0" wp14:anchorId="0078D26D" wp14:editId="362D4763">
                      <wp:extent cx="118872" cy="118872"/>
                      <wp:effectExtent l="0" t="0" r="8255" b="8255"/>
                      <wp:docPr id="73" name="Rectangle 7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ect w14:anchorId="1E57BE7A" id="Rectangle 7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MQa&#10;IHm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AB4C4F">
              <w:rPr>
                <w:bCs/>
                <w:noProof/>
                <w:color w:val="000000" w:themeColor="text1"/>
              </w:rPr>
              <w:t xml:space="preserve"> </w:t>
            </w:r>
            <w:r w:rsidRPr="005256AF">
              <w:rPr>
                <w:rFonts w:eastAsia="Calibri"/>
                <w:b/>
                <w:color w:val="000000" w:themeColor="text1"/>
              </w:rPr>
              <w:t>5.NF.B.7</w:t>
            </w:r>
            <w:r w:rsidRPr="00AB4C4F">
              <w:rPr>
                <w:rFonts w:eastAsia="Calibri"/>
                <w:color w:val="000000" w:themeColor="text1"/>
              </w:rPr>
              <w:t xml:space="preserve"> Apply and extend previous understandings of division to divide unit fractions by whole numbers and whole numbers by unit fractions.</w:t>
            </w:r>
          </w:p>
          <w:p w14:paraId="6B6CCA77" w14:textId="38CFC4DC" w:rsidR="0075014A" w:rsidRPr="00BC1512" w:rsidRDefault="00BC1512" w:rsidP="00BC1512">
            <w:pPr>
              <w:widowControl w:val="0"/>
              <w:ind w:left="821" w:hanging="245"/>
              <w:rPr>
                <w:bCs/>
                <w:noProof/>
                <w:color w:val="000000" w:themeColor="text1"/>
              </w:rPr>
            </w:pPr>
            <w:r>
              <w:rPr>
                <w:rFonts w:eastAsia="Calibri"/>
                <w:color w:val="000000" w:themeColor="text1"/>
              </w:rPr>
              <w:t xml:space="preserve">c. </w:t>
            </w:r>
            <w:r w:rsidR="0075014A" w:rsidRPr="00BC1512">
              <w:rPr>
                <w:rFonts w:eastAsia="Calibri"/>
                <w:color w:val="000000" w:themeColor="text1"/>
              </w:rPr>
              <w:t xml:space="preserve">Solve real world problems involving division of unit fractions by non-zero whole numbers and division of whole numbers by unit fractions, e.g., by using visual fraction models and equations to represent the problem. </w:t>
            </w:r>
            <w:r w:rsidR="0075014A" w:rsidRPr="00BC1512">
              <w:rPr>
                <w:rFonts w:eastAsia="Calibri"/>
                <w:i/>
                <w:color w:val="000000" w:themeColor="text1"/>
              </w:rPr>
              <w:t>For example, how much chocolate will each person get if 3 people share</w:t>
            </w:r>
            <w:r w:rsidR="00747367">
              <w:rPr>
                <w:rFonts w:eastAsia="Calibri"/>
                <w:i/>
                <w:color w:val="000000" w:themeColor="text1"/>
              </w:rPr>
              <w:t xml:space="preserve"> ½</w:t>
            </w:r>
            <w:r w:rsidR="0075014A" w:rsidRPr="00BC1512">
              <w:rPr>
                <w:rFonts w:eastAsia="Calibri"/>
                <w:i/>
                <w:color w:val="000000" w:themeColor="text1"/>
              </w:rPr>
              <w:t xml:space="preserve"> lb</w:t>
            </w:r>
            <w:r w:rsidR="00747367">
              <w:rPr>
                <w:rFonts w:eastAsia="Calibri"/>
                <w:i/>
                <w:color w:val="000000" w:themeColor="text1"/>
              </w:rPr>
              <w:t>.</w:t>
            </w:r>
            <w:r w:rsidR="0075014A" w:rsidRPr="00BC1512">
              <w:rPr>
                <w:rFonts w:eastAsia="Calibri"/>
                <w:i/>
                <w:color w:val="000000" w:themeColor="text1"/>
              </w:rPr>
              <w:t xml:space="preserve"> of chocolate equally? How many </w:t>
            </w:r>
            <w:r w:rsidR="00747367">
              <w:rPr>
                <w:rFonts w:eastAsia="Calibri"/>
                <w:color w:val="000000" w:themeColor="text1"/>
              </w:rPr>
              <w:t>⅓</w:t>
            </w:r>
            <w:r w:rsidR="0075014A" w:rsidRPr="00BC1512">
              <w:rPr>
                <w:rFonts w:eastAsia="Calibri"/>
                <w:i/>
                <w:color w:val="000000" w:themeColor="text1"/>
              </w:rPr>
              <w:t>-cup servings are in 2 cups of raisins?</w:t>
            </w:r>
          </w:p>
        </w:tc>
        <w:tc>
          <w:tcPr>
            <w:tcW w:w="7474" w:type="dxa"/>
          </w:tcPr>
          <w:p w14:paraId="47A01EC8" w14:textId="71FFDAD8" w:rsidR="0075014A" w:rsidRPr="006F098B" w:rsidRDefault="009242EC" w:rsidP="006F098B">
            <w:pPr>
              <w:pStyle w:val="ListParagraph"/>
              <w:numPr>
                <w:ilvl w:val="0"/>
                <w:numId w:val="40"/>
              </w:numPr>
              <w:ind w:left="288" w:hanging="288"/>
              <w:rPr>
                <w:rFonts w:eastAsia="Times New Roman"/>
                <w:color w:val="000000" w:themeColor="text1"/>
              </w:rPr>
            </w:pPr>
            <w:r w:rsidRPr="006F098B">
              <w:rPr>
                <w:rFonts w:eastAsia="Calibri"/>
                <w:color w:val="000000" w:themeColor="text1"/>
              </w:rPr>
              <w:t xml:space="preserve">solve real world problems involving division of unit fractions by non-zero whole numbers and division of </w:t>
            </w:r>
            <w:r w:rsidR="002F30E7" w:rsidRPr="006F098B">
              <w:rPr>
                <w:rFonts w:eastAsia="Calibri"/>
                <w:color w:val="000000" w:themeColor="text1"/>
              </w:rPr>
              <w:t>whole numbers by unit fractions</w:t>
            </w:r>
            <w:r w:rsidRPr="006F098B">
              <w:rPr>
                <w:rFonts w:eastAsia="Calibri"/>
                <w:color w:val="000000" w:themeColor="text1"/>
              </w:rPr>
              <w:t>**</w:t>
            </w:r>
          </w:p>
        </w:tc>
      </w:tr>
      <w:tr w:rsidR="00AB4C4F" w:rsidRPr="00AB4C4F" w14:paraId="0BB13322" w14:textId="77777777" w:rsidTr="00F653EF">
        <w:tblPrEx>
          <w:jc w:val="left"/>
        </w:tblPrEx>
        <w:trPr>
          <w:trHeight w:val="679"/>
        </w:trPr>
        <w:tc>
          <w:tcPr>
            <w:tcW w:w="6307" w:type="dxa"/>
          </w:tcPr>
          <w:p w14:paraId="147CA465" w14:textId="131175EA" w:rsidR="000C486C" w:rsidRPr="00AB4C4F" w:rsidRDefault="000C486C" w:rsidP="004E3796">
            <w:pPr>
              <w:widowControl w:val="0"/>
              <w:ind w:left="245" w:hanging="245"/>
              <w:rPr>
                <w:bCs/>
                <w:noProof/>
                <w:color w:val="000000" w:themeColor="text1"/>
              </w:rPr>
            </w:pPr>
            <w:r w:rsidRPr="00AB4C4F">
              <w:rPr>
                <w:rFonts w:eastAsia="Times New Roman"/>
                <w:bCs/>
                <w:noProof/>
                <w:color w:val="000000" w:themeColor="text1"/>
              </w:rPr>
              <mc:AlternateContent>
                <mc:Choice Requires="wps">
                  <w:drawing>
                    <wp:inline distT="0" distB="0" distL="0" distR="0" wp14:anchorId="1FE553DF" wp14:editId="3BCF5EE4">
                      <wp:extent cx="109728" cy="109728"/>
                      <wp:effectExtent l="0" t="0" r="17780" b="17780"/>
                      <wp:docPr id="77" name="Frame 77"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shape w14:anchorId="125E8DE3" id="Frame 77"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AB4C4F">
              <w:rPr>
                <w:rFonts w:eastAsia="Times New Roman"/>
                <w:color w:val="000000" w:themeColor="text1"/>
              </w:rPr>
              <w:t xml:space="preserve"> </w:t>
            </w:r>
            <w:r w:rsidRPr="005256AF">
              <w:rPr>
                <w:rFonts w:eastAsia="Calibri"/>
                <w:b/>
                <w:color w:val="000000" w:themeColor="text1"/>
              </w:rPr>
              <w:t>5.MD.B.2</w:t>
            </w:r>
            <w:r w:rsidRPr="00AB4C4F">
              <w:rPr>
                <w:rFonts w:eastAsia="Calibri"/>
                <w:color w:val="000000" w:themeColor="text1"/>
              </w:rPr>
              <w:t xml:space="preserve"> Make a line plot to display a data set of measurements in fractions of a unit (1/2, 1/4, 1/8). Use operations on fractions for this grade to solve problems involving information presented in line plots. </w:t>
            </w:r>
            <w:r w:rsidRPr="00F06722">
              <w:rPr>
                <w:rFonts w:eastAsia="Calibri"/>
                <w:i/>
                <w:color w:val="000000" w:themeColor="text1"/>
              </w:rPr>
              <w:t>For example, given different measurements of liquid in identical beakers, find the amount of liquid each beaker would contain if the total amount in all the beakers were redistributed equally.</w:t>
            </w:r>
          </w:p>
        </w:tc>
        <w:tc>
          <w:tcPr>
            <w:tcW w:w="7474" w:type="dxa"/>
          </w:tcPr>
          <w:p w14:paraId="1EC66E9D" w14:textId="77777777" w:rsidR="006F098B" w:rsidRDefault="000C486C" w:rsidP="006F098B">
            <w:pPr>
              <w:pStyle w:val="ListParagraph"/>
              <w:numPr>
                <w:ilvl w:val="0"/>
                <w:numId w:val="31"/>
              </w:numPr>
              <w:ind w:left="245" w:hanging="245"/>
              <w:rPr>
                <w:rFonts w:eastAsia="Calibri"/>
                <w:color w:val="000000" w:themeColor="text1"/>
              </w:rPr>
            </w:pPr>
            <w:r w:rsidRPr="00AB4C4F">
              <w:rPr>
                <w:rFonts w:eastAsia="Calibri"/>
                <w:color w:val="000000" w:themeColor="text1"/>
              </w:rPr>
              <w:t>make a line plot to display a data set of measurements in fractions of a unit (1/2, 1/4, 1/8)</w:t>
            </w:r>
          </w:p>
          <w:p w14:paraId="0CBB6227" w14:textId="606506E5" w:rsidR="000C486C" w:rsidRPr="006F098B" w:rsidRDefault="000C486C" w:rsidP="006F098B">
            <w:pPr>
              <w:pStyle w:val="ListParagraph"/>
              <w:numPr>
                <w:ilvl w:val="0"/>
                <w:numId w:val="31"/>
              </w:numPr>
              <w:ind w:left="245" w:hanging="245"/>
              <w:rPr>
                <w:rFonts w:eastAsia="Calibri"/>
                <w:color w:val="000000" w:themeColor="text1"/>
              </w:rPr>
            </w:pPr>
            <w:r w:rsidRPr="006F098B">
              <w:rPr>
                <w:rFonts w:eastAsia="Calibri"/>
                <w:color w:val="000000" w:themeColor="text1"/>
              </w:rPr>
              <w:t>use operations with fractions to solve problems involving information presented in line plots</w:t>
            </w:r>
          </w:p>
        </w:tc>
      </w:tr>
    </w:tbl>
    <w:p w14:paraId="1E28B09F" w14:textId="500EFF3B" w:rsidR="009242EC" w:rsidRPr="00AB4C4F" w:rsidRDefault="009242EC">
      <w:pPr>
        <w:spacing w:after="160" w:line="259" w:lineRule="auto"/>
        <w:rPr>
          <w:color w:val="000000" w:themeColor="text1"/>
        </w:rPr>
      </w:pPr>
      <w:r w:rsidRPr="00AB4C4F">
        <w:rPr>
          <w:color w:val="000000" w:themeColor="text1"/>
        </w:rPr>
        <w:br w:type="page"/>
      </w:r>
    </w:p>
    <w:p w14:paraId="1D9171A5" w14:textId="517EEBF1" w:rsidR="00FC0510" w:rsidRPr="00AB4C4F" w:rsidRDefault="00ED4886" w:rsidP="009A7F28">
      <w:pPr>
        <w:pStyle w:val="Heading2"/>
        <w:rPr>
          <w:color w:val="000000" w:themeColor="text1"/>
        </w:rPr>
      </w:pPr>
      <w:r w:rsidRPr="00AB4C4F">
        <w:rPr>
          <w:color w:val="000000" w:themeColor="text1"/>
        </w:rPr>
        <w:lastRenderedPageBreak/>
        <w:t>Grade</w:t>
      </w:r>
      <w:r w:rsidR="009242EC" w:rsidRPr="00AB4C4F">
        <w:rPr>
          <w:color w:val="000000" w:themeColor="text1"/>
        </w:rPr>
        <w:t xml:space="preserve"> 5</w:t>
      </w:r>
      <w:r w:rsidR="009A7F28" w:rsidRPr="00AB4C4F">
        <w:rPr>
          <w:color w:val="000000" w:themeColor="text1"/>
        </w:rPr>
        <w:t xml:space="preserve"> – </w:t>
      </w:r>
      <w:r w:rsidR="003C7A63" w:rsidRPr="00AB4C4F">
        <w:rPr>
          <w:color w:val="000000" w:themeColor="text1"/>
        </w:rPr>
        <w:t>The Coordinate System and Classifying Two-Dimensional Figures</w:t>
      </w:r>
      <w:r w:rsidR="009A7F28" w:rsidRPr="00AB4C4F">
        <w:rPr>
          <w:color w:val="000000" w:themeColor="text1"/>
        </w:rPr>
        <w:t xml:space="preserve"> </w:t>
      </w:r>
      <w:r w:rsidR="00651CE4" w:rsidRPr="00AB4C4F">
        <w:rPr>
          <w:color w:val="000000" w:themeColor="text1"/>
        </w:rPr>
        <w:t>–</w:t>
      </w:r>
      <w:r w:rsidR="009A7F28" w:rsidRPr="00AB4C4F">
        <w:rPr>
          <w:color w:val="000000" w:themeColor="text1"/>
        </w:rPr>
        <w:t xml:space="preserve"> Unit </w:t>
      </w:r>
      <w:r w:rsidR="003C7A63" w:rsidRPr="00AB4C4F">
        <w:rPr>
          <w:color w:val="000000" w:themeColor="text1"/>
        </w:rPr>
        <w:t>4</w:t>
      </w:r>
    </w:p>
    <w:p w14:paraId="3068F656" w14:textId="4C9C0789" w:rsidR="00CE51AB" w:rsidRPr="00CE51AB" w:rsidRDefault="00CE51AB" w:rsidP="00CE51AB">
      <w:pPr>
        <w:pStyle w:val="Heading3"/>
        <w:ind w:left="360"/>
        <w:jc w:val="left"/>
        <w:rPr>
          <w:b/>
          <w:i w:val="0"/>
        </w:rPr>
      </w:pPr>
      <w:r w:rsidRPr="00CE51AB">
        <w:rPr>
          <w:b/>
          <w:i w:val="0"/>
        </w:rPr>
        <w:t>Rationale</w:t>
      </w:r>
    </w:p>
    <w:p w14:paraId="13EE0326" w14:textId="5A209E62" w:rsidR="005F27E9" w:rsidRPr="00AB4C4F" w:rsidRDefault="005F27E9" w:rsidP="00CE51AB">
      <w:pPr>
        <w:ind w:left="360" w:right="360"/>
        <w:rPr>
          <w:rFonts w:eastAsia="Times New Roman"/>
          <w:color w:val="000000" w:themeColor="text1"/>
        </w:rPr>
      </w:pPr>
      <w:r w:rsidRPr="00AB4C4F">
        <w:rPr>
          <w:color w:val="000000" w:themeColor="text1"/>
        </w:rPr>
        <w:t xml:space="preserve">The </w:t>
      </w:r>
      <w:r w:rsidR="002A7DE5" w:rsidRPr="00AB4C4F">
        <w:rPr>
          <w:color w:val="000000" w:themeColor="text1"/>
        </w:rPr>
        <w:t xml:space="preserve">focus of </w:t>
      </w:r>
      <w:r w:rsidRPr="00AB4C4F">
        <w:rPr>
          <w:color w:val="000000" w:themeColor="text1"/>
        </w:rPr>
        <w:t>Unit 4 is defining a coordinate system and understanding the relationship between coordinates and axes</w:t>
      </w:r>
      <w:r w:rsidR="00E344F6">
        <w:rPr>
          <w:color w:val="000000" w:themeColor="text1"/>
        </w:rPr>
        <w:t xml:space="preserve">. </w:t>
      </w:r>
      <w:r w:rsidRPr="00AB4C4F">
        <w:rPr>
          <w:color w:val="000000" w:themeColor="text1"/>
        </w:rPr>
        <w:t xml:space="preserve">Learners define the first quadrant of the coordinate system and </w:t>
      </w:r>
      <w:r w:rsidRPr="00AB4C4F">
        <w:rPr>
          <w:rFonts w:eastAsia="Calibri"/>
          <w:color w:val="000000" w:themeColor="text1"/>
        </w:rPr>
        <w:t xml:space="preserve">represent real world and mathematical problems by graphing points in that quadrant. Learners also form ordered pairs that they have </w:t>
      </w:r>
      <w:r w:rsidRPr="00AB4C4F">
        <w:rPr>
          <w:rFonts w:eastAsia="Times New Roman"/>
          <w:color w:val="000000" w:themeColor="text1"/>
        </w:rPr>
        <w:t xml:space="preserve">generated using two given rules to generate two numerical patterns using two given rules. They analyze and identify apparent relationships between corresponding terms. </w:t>
      </w:r>
      <w:r w:rsidRPr="00AB4C4F">
        <w:rPr>
          <w:color w:val="000000" w:themeColor="text1"/>
        </w:rPr>
        <w:t xml:space="preserve">After revisiting </w:t>
      </w:r>
      <w:r w:rsidR="003C7A63" w:rsidRPr="00AB4C4F">
        <w:rPr>
          <w:color w:val="000000" w:themeColor="text1"/>
        </w:rPr>
        <w:t xml:space="preserve">their earlier work </w:t>
      </w:r>
      <w:r w:rsidR="003C7A63" w:rsidRPr="00AB4C4F">
        <w:rPr>
          <w:rFonts w:eastAsia="Calibri"/>
          <w:color w:val="000000" w:themeColor="text1"/>
        </w:rPr>
        <w:t>writing simple numerical expressions, learners  extend their understanding of classifying figures into categories to understand that attributes belonging to a category of two-dimensional figures also belong to all subcategories of that category. They use this new understanding of categories and subcategories to classify two-dimensional figures in a hierarchy based on their properties.</w:t>
      </w:r>
    </w:p>
    <w:p w14:paraId="09E42C1A" w14:textId="3EDDEE0B" w:rsidR="00762286" w:rsidRPr="00AB4C4F" w:rsidRDefault="00762286" w:rsidP="008518C1">
      <w:pPr>
        <w:pStyle w:val="Heading3"/>
        <w:rPr>
          <w:color w:val="000000" w:themeColor="text1"/>
        </w:rPr>
      </w:pPr>
      <w:r w:rsidRPr="00AB4C4F">
        <w:rPr>
          <w:color w:val="000000" w:themeColor="text1"/>
        </w:rPr>
        <w:t>Grade 5 – Unit 4,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AB4C4F" w:rsidRPr="00AB4C4F" w14:paraId="79D5CC2A" w14:textId="77777777" w:rsidTr="00E25F48">
        <w:trPr>
          <w:cantSplit/>
          <w:trHeight w:val="662"/>
          <w:tblHeader/>
          <w:jc w:val="center"/>
        </w:trPr>
        <w:tc>
          <w:tcPr>
            <w:tcW w:w="6307" w:type="dxa"/>
            <w:shd w:val="clear" w:color="auto" w:fill="BDD6EE" w:themeFill="accent5" w:themeFillTint="66"/>
          </w:tcPr>
          <w:p w14:paraId="63955475" w14:textId="77777777" w:rsidR="0087721E" w:rsidRPr="00AB4C4F" w:rsidRDefault="0087721E" w:rsidP="007C0A18">
            <w:pPr>
              <w:pBdr>
                <w:top w:val="nil"/>
                <w:left w:val="nil"/>
                <w:bottom w:val="nil"/>
                <w:right w:val="nil"/>
                <w:between w:val="nil"/>
              </w:pBdr>
              <w:jc w:val="center"/>
              <w:rPr>
                <w:b/>
                <w:color w:val="000000" w:themeColor="text1"/>
              </w:rPr>
            </w:pPr>
            <w:r w:rsidRPr="00AB4C4F">
              <w:rPr>
                <w:b/>
                <w:color w:val="000000" w:themeColor="text1"/>
              </w:rPr>
              <w:t>Standard</w:t>
            </w:r>
          </w:p>
        </w:tc>
        <w:tc>
          <w:tcPr>
            <w:tcW w:w="7474" w:type="dxa"/>
            <w:shd w:val="clear" w:color="auto" w:fill="BDD6EE" w:themeFill="accent5" w:themeFillTint="66"/>
          </w:tcPr>
          <w:p w14:paraId="72D6030A" w14:textId="77777777" w:rsidR="0087721E" w:rsidRPr="00AB4C4F" w:rsidRDefault="0087721E" w:rsidP="007C0A18">
            <w:pPr>
              <w:pBdr>
                <w:top w:val="nil"/>
                <w:left w:val="nil"/>
                <w:bottom w:val="nil"/>
                <w:right w:val="nil"/>
                <w:between w:val="nil"/>
              </w:pBdr>
              <w:jc w:val="center"/>
              <w:rPr>
                <w:rStyle w:val="Strong"/>
                <w:color w:val="000000" w:themeColor="text1"/>
              </w:rPr>
            </w:pPr>
            <w:r w:rsidRPr="00AB4C4F">
              <w:rPr>
                <w:rStyle w:val="Strong"/>
                <w:color w:val="000000" w:themeColor="text1"/>
              </w:rPr>
              <w:t>Student Learning Objectives</w:t>
            </w:r>
          </w:p>
          <w:p w14:paraId="173F7E1D" w14:textId="77777777" w:rsidR="0087721E" w:rsidRPr="00AB4C4F" w:rsidRDefault="0087721E" w:rsidP="007C0A18">
            <w:pPr>
              <w:jc w:val="center"/>
              <w:rPr>
                <w:b/>
                <w:color w:val="000000" w:themeColor="text1"/>
              </w:rPr>
            </w:pPr>
            <w:r w:rsidRPr="00AB4C4F">
              <w:rPr>
                <w:rStyle w:val="Strong"/>
                <w:color w:val="000000" w:themeColor="text1"/>
              </w:rPr>
              <w:t>We are learning to … / We are learning that …</w:t>
            </w:r>
          </w:p>
        </w:tc>
      </w:tr>
      <w:tr w:rsidR="00AB4C4F" w:rsidRPr="00AB4C4F" w14:paraId="69A7EB82" w14:textId="77777777" w:rsidTr="00E25F48">
        <w:tblPrEx>
          <w:jc w:val="left"/>
        </w:tblPrEx>
        <w:trPr>
          <w:cantSplit/>
          <w:trHeight w:val="240"/>
        </w:trPr>
        <w:tc>
          <w:tcPr>
            <w:tcW w:w="6307" w:type="dxa"/>
          </w:tcPr>
          <w:p w14:paraId="4D50FA72" w14:textId="262852BD" w:rsidR="0087721E" w:rsidRPr="00AB4C4F" w:rsidRDefault="009242EC" w:rsidP="00FE645A">
            <w:pPr>
              <w:ind w:left="245" w:hanging="245"/>
              <w:rPr>
                <w:rFonts w:eastAsia="Times New Roman"/>
                <w:color w:val="000000" w:themeColor="text1"/>
              </w:rPr>
            </w:pPr>
            <w:r w:rsidRPr="00AB4C4F">
              <w:rPr>
                <w:rFonts w:eastAsia="Times New Roman"/>
                <w:bCs/>
                <w:noProof/>
                <w:color w:val="000000" w:themeColor="text1"/>
              </w:rPr>
              <mc:AlternateContent>
                <mc:Choice Requires="wps">
                  <w:drawing>
                    <wp:inline distT="0" distB="0" distL="0" distR="0" wp14:anchorId="41B5CF1F" wp14:editId="76D7BC4A">
                      <wp:extent cx="118872" cy="118872"/>
                      <wp:effectExtent l="0" t="0" r="33655" b="33655"/>
                      <wp:docPr id="79"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31A312E" w14:textId="77777777" w:rsidR="00B97F26" w:rsidRPr="0025693A" w:rsidRDefault="00B97F26" w:rsidP="009242E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41B5CF1F" id="_x0000_s1028"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FVk5yO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131A312E" w14:textId="77777777" w:rsidR="00B97F26" w:rsidRPr="0025693A" w:rsidRDefault="00B97F26" w:rsidP="009242E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FE645A">
              <w:rPr>
                <w:rFonts w:eastAsia="Times New Roman"/>
                <w:b/>
                <w:color w:val="000000" w:themeColor="text1"/>
              </w:rPr>
              <w:t>5.G.A.1</w:t>
            </w:r>
            <w:r w:rsidRPr="00AB4C4F">
              <w:rPr>
                <w:rFonts w:eastAsia="Times New Roman"/>
                <w:color w:val="000000" w:themeColor="text1"/>
              </w:rPr>
              <w:t xml:space="preserve"> </w:t>
            </w:r>
            <w:r w:rsidRPr="00AB4C4F">
              <w:rPr>
                <w:rFonts w:eastAsia="Calibri"/>
                <w:color w:val="000000" w:themeColor="text1"/>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E86821">
              <w:rPr>
                <w:rFonts w:eastAsia="Calibri"/>
                <w:i/>
                <w:color w:val="000000" w:themeColor="text1"/>
              </w:rPr>
              <w:t>x</w:t>
            </w:r>
            <w:r w:rsidRPr="00AB4C4F">
              <w:rPr>
                <w:rFonts w:eastAsia="Calibri"/>
                <w:color w:val="000000" w:themeColor="text1"/>
              </w:rPr>
              <w:t xml:space="preserve">-axis and </w:t>
            </w:r>
            <w:r w:rsidRPr="00E86821">
              <w:rPr>
                <w:rFonts w:eastAsia="Calibri"/>
                <w:i/>
                <w:color w:val="000000" w:themeColor="text1"/>
              </w:rPr>
              <w:t>x</w:t>
            </w:r>
            <w:r w:rsidRPr="00AB4C4F">
              <w:rPr>
                <w:rFonts w:eastAsia="Calibri"/>
                <w:color w:val="000000" w:themeColor="text1"/>
              </w:rPr>
              <w:t xml:space="preserve">-coordinate, </w:t>
            </w:r>
            <w:r w:rsidRPr="00E86821">
              <w:rPr>
                <w:rFonts w:eastAsia="Calibri"/>
                <w:i/>
                <w:color w:val="000000" w:themeColor="text1"/>
              </w:rPr>
              <w:t>y</w:t>
            </w:r>
            <w:r w:rsidRPr="00AB4C4F">
              <w:rPr>
                <w:rFonts w:eastAsia="Calibri"/>
                <w:color w:val="000000" w:themeColor="text1"/>
              </w:rPr>
              <w:t xml:space="preserve">-axis and </w:t>
            </w:r>
            <w:r w:rsidRPr="00E86821">
              <w:rPr>
                <w:rFonts w:eastAsia="Calibri"/>
                <w:i/>
                <w:color w:val="000000" w:themeColor="text1"/>
              </w:rPr>
              <w:t>y</w:t>
            </w:r>
            <w:r w:rsidRPr="00AB4C4F">
              <w:rPr>
                <w:rFonts w:eastAsia="Calibri"/>
                <w:color w:val="000000" w:themeColor="text1"/>
              </w:rPr>
              <w:t>-coordinate).</w:t>
            </w:r>
          </w:p>
        </w:tc>
        <w:tc>
          <w:tcPr>
            <w:tcW w:w="7474" w:type="dxa"/>
          </w:tcPr>
          <w:p w14:paraId="43A944D5" w14:textId="256D49A7" w:rsidR="009242EC" w:rsidRPr="00AB4C4F" w:rsidRDefault="009242EC" w:rsidP="00FE645A">
            <w:pPr>
              <w:pStyle w:val="ListParagraph"/>
              <w:numPr>
                <w:ilvl w:val="0"/>
                <w:numId w:val="32"/>
              </w:numPr>
              <w:ind w:left="288" w:hanging="288"/>
              <w:rPr>
                <w:rFonts w:eastAsia="Calibri"/>
                <w:color w:val="000000" w:themeColor="text1"/>
              </w:rPr>
            </w:pPr>
            <w:r w:rsidRPr="00AB4C4F">
              <w:rPr>
                <w:rFonts w:eastAsia="Calibri"/>
                <w:color w:val="000000" w:themeColor="text1"/>
              </w:rPr>
              <w:t>a coordinate system is defined by a pair of perpendicular lines called axes</w:t>
            </w:r>
            <w:r w:rsidR="005B41C4" w:rsidRPr="00AB4C4F">
              <w:rPr>
                <w:rFonts w:eastAsia="Calibri"/>
                <w:color w:val="000000" w:themeColor="text1"/>
              </w:rPr>
              <w:t xml:space="preserve"> with the intersection of the lines, the origin, occurring  at 0 on each line</w:t>
            </w:r>
          </w:p>
          <w:p w14:paraId="4FC287E7" w14:textId="68F071C0" w:rsidR="009242EC" w:rsidRPr="00AB4C4F" w:rsidRDefault="009242EC" w:rsidP="00FE645A">
            <w:pPr>
              <w:pStyle w:val="ListParagraph"/>
              <w:numPr>
                <w:ilvl w:val="0"/>
                <w:numId w:val="32"/>
              </w:numPr>
              <w:ind w:left="288" w:hanging="288"/>
              <w:rPr>
                <w:rFonts w:eastAsia="Calibri"/>
                <w:color w:val="000000" w:themeColor="text1"/>
              </w:rPr>
            </w:pPr>
            <w:r w:rsidRPr="00AB4C4F">
              <w:rPr>
                <w:rFonts w:eastAsia="Calibri"/>
                <w:color w:val="000000" w:themeColor="text1"/>
              </w:rPr>
              <w:t xml:space="preserve">a given point in the </w:t>
            </w:r>
            <w:r w:rsidR="009D7389" w:rsidRPr="00AB4C4F">
              <w:rPr>
                <w:rFonts w:eastAsia="Calibri"/>
                <w:color w:val="000000" w:themeColor="text1"/>
              </w:rPr>
              <w:t xml:space="preserve">coordinate </w:t>
            </w:r>
            <w:r w:rsidRPr="00AB4C4F">
              <w:rPr>
                <w:rFonts w:eastAsia="Calibri"/>
                <w:color w:val="000000" w:themeColor="text1"/>
              </w:rPr>
              <w:t>plane is located using an ordere</w:t>
            </w:r>
            <w:r w:rsidR="00713C5C" w:rsidRPr="00AB4C4F">
              <w:rPr>
                <w:rFonts w:eastAsia="Calibri"/>
                <w:color w:val="000000" w:themeColor="text1"/>
              </w:rPr>
              <w:t>d pair of numbers called coordinates</w:t>
            </w:r>
          </w:p>
          <w:p w14:paraId="65CD6928" w14:textId="378152CE" w:rsidR="00F2180D" w:rsidRPr="00AB4C4F" w:rsidRDefault="009242EC" w:rsidP="00FE645A">
            <w:pPr>
              <w:pStyle w:val="ListParagraph"/>
              <w:numPr>
                <w:ilvl w:val="0"/>
                <w:numId w:val="32"/>
              </w:numPr>
              <w:ind w:left="288" w:hanging="288"/>
              <w:rPr>
                <w:rFonts w:eastAsia="Times New Roman"/>
                <w:color w:val="000000" w:themeColor="text1"/>
              </w:rPr>
            </w:pPr>
            <w:r w:rsidRPr="00AB4C4F">
              <w:rPr>
                <w:rFonts w:eastAsia="Calibri"/>
                <w:color w:val="000000" w:themeColor="text1"/>
              </w:rPr>
              <w:t xml:space="preserve">the first number in an ordered pair indicates how far to travel from the origin in the direction </w:t>
            </w:r>
            <w:r w:rsidR="005B41C4" w:rsidRPr="00AB4C4F">
              <w:rPr>
                <w:rFonts w:eastAsia="Calibri"/>
                <w:color w:val="000000" w:themeColor="text1"/>
              </w:rPr>
              <w:t xml:space="preserve">of </w:t>
            </w:r>
            <w:r w:rsidRPr="00AB4C4F">
              <w:rPr>
                <w:rFonts w:eastAsia="Calibri"/>
                <w:color w:val="000000" w:themeColor="text1"/>
              </w:rPr>
              <w:t>on</w:t>
            </w:r>
            <w:r w:rsidR="005B41C4" w:rsidRPr="00AB4C4F">
              <w:rPr>
                <w:rFonts w:eastAsia="Calibri"/>
                <w:color w:val="000000" w:themeColor="text1"/>
              </w:rPr>
              <w:t xml:space="preserve">e </w:t>
            </w:r>
            <w:r w:rsidRPr="00AB4C4F">
              <w:rPr>
                <w:rFonts w:eastAsia="Calibri"/>
                <w:color w:val="000000" w:themeColor="text1"/>
              </w:rPr>
              <w:t xml:space="preserve">axis, and the second number indicates how far to travel in the direction </w:t>
            </w:r>
            <w:r w:rsidR="005B41C4" w:rsidRPr="00AB4C4F">
              <w:rPr>
                <w:rFonts w:eastAsia="Calibri"/>
                <w:color w:val="000000" w:themeColor="text1"/>
              </w:rPr>
              <w:t>of the second axis.</w:t>
            </w:r>
          </w:p>
          <w:p w14:paraId="36A4C1B4" w14:textId="0F291E6F" w:rsidR="00681F7F" w:rsidRPr="00AB4C4F" w:rsidRDefault="00F2180D" w:rsidP="00FE645A">
            <w:pPr>
              <w:pStyle w:val="ListParagraph"/>
              <w:numPr>
                <w:ilvl w:val="0"/>
                <w:numId w:val="32"/>
              </w:numPr>
              <w:ind w:left="288" w:hanging="288"/>
              <w:rPr>
                <w:rFonts w:eastAsia="Times New Roman"/>
                <w:color w:val="000000" w:themeColor="text1"/>
              </w:rPr>
            </w:pPr>
            <w:r w:rsidRPr="00AB4C4F">
              <w:rPr>
                <w:rFonts w:eastAsia="Calibri"/>
                <w:color w:val="000000" w:themeColor="text1"/>
              </w:rPr>
              <w:t xml:space="preserve">the names of the two axes and the coordinates correspond (e.g., </w:t>
            </w:r>
            <w:r w:rsidRPr="00E86821">
              <w:rPr>
                <w:rFonts w:eastAsia="Calibri"/>
                <w:i/>
                <w:color w:val="000000" w:themeColor="text1"/>
              </w:rPr>
              <w:t>x</w:t>
            </w:r>
            <w:r w:rsidRPr="00AB4C4F">
              <w:rPr>
                <w:rFonts w:eastAsia="Calibri"/>
                <w:color w:val="000000" w:themeColor="text1"/>
              </w:rPr>
              <w:t xml:space="preserve">-axis and </w:t>
            </w:r>
            <w:r w:rsidRPr="00E86821">
              <w:rPr>
                <w:rFonts w:eastAsia="Calibri"/>
                <w:i/>
                <w:color w:val="000000" w:themeColor="text1"/>
              </w:rPr>
              <w:t>x</w:t>
            </w:r>
            <w:r w:rsidRPr="00AB4C4F">
              <w:rPr>
                <w:rFonts w:eastAsia="Calibri"/>
                <w:color w:val="000000" w:themeColor="text1"/>
              </w:rPr>
              <w:t xml:space="preserve">-coordinate, </w:t>
            </w:r>
            <w:r w:rsidRPr="00E86821">
              <w:rPr>
                <w:rFonts w:eastAsia="Calibri"/>
                <w:i/>
                <w:color w:val="000000" w:themeColor="text1"/>
              </w:rPr>
              <w:t>y</w:t>
            </w:r>
            <w:r w:rsidRPr="00AB4C4F">
              <w:rPr>
                <w:rFonts w:eastAsia="Calibri"/>
                <w:color w:val="000000" w:themeColor="text1"/>
              </w:rPr>
              <w:t xml:space="preserve">-axis and </w:t>
            </w:r>
            <w:r w:rsidRPr="00E86821">
              <w:rPr>
                <w:rFonts w:eastAsia="Calibri"/>
                <w:i/>
                <w:color w:val="000000" w:themeColor="text1"/>
              </w:rPr>
              <w:t>y</w:t>
            </w:r>
            <w:r w:rsidRPr="00AB4C4F">
              <w:rPr>
                <w:rFonts w:eastAsia="Calibri"/>
                <w:color w:val="000000" w:themeColor="text1"/>
              </w:rPr>
              <w:t>-coordinate)</w:t>
            </w:r>
          </w:p>
        </w:tc>
      </w:tr>
      <w:tr w:rsidR="00AB4C4F" w:rsidRPr="00AB4C4F" w14:paraId="0EFC47FB" w14:textId="77777777" w:rsidTr="00E25F48">
        <w:tblPrEx>
          <w:jc w:val="left"/>
        </w:tblPrEx>
        <w:trPr>
          <w:cantSplit/>
          <w:trHeight w:val="240"/>
        </w:trPr>
        <w:tc>
          <w:tcPr>
            <w:tcW w:w="6307" w:type="dxa"/>
          </w:tcPr>
          <w:p w14:paraId="6A02C140" w14:textId="43359115" w:rsidR="0087721E" w:rsidRPr="00AB4C4F" w:rsidRDefault="009242EC" w:rsidP="00FE645A">
            <w:pPr>
              <w:ind w:left="245" w:hanging="245"/>
              <w:rPr>
                <w:rFonts w:eastAsia="Times New Roman"/>
                <w:bCs/>
                <w:noProof/>
                <w:color w:val="000000" w:themeColor="text1"/>
              </w:rPr>
            </w:pPr>
            <w:r w:rsidRPr="00AB4C4F">
              <w:rPr>
                <w:rFonts w:eastAsia="Times New Roman"/>
                <w:bCs/>
                <w:noProof/>
                <w:color w:val="000000" w:themeColor="text1"/>
              </w:rPr>
              <mc:AlternateContent>
                <mc:Choice Requires="wps">
                  <w:drawing>
                    <wp:inline distT="0" distB="0" distL="0" distR="0" wp14:anchorId="115469E4" wp14:editId="6E6F1AD4">
                      <wp:extent cx="118872" cy="118872"/>
                      <wp:effectExtent l="0" t="0" r="33655" b="33655"/>
                      <wp:docPr id="80"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C7AD691" w14:textId="77777777" w:rsidR="00B97F26" w:rsidRPr="0025693A" w:rsidRDefault="00B97F26" w:rsidP="009242E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115469E4" id="_x0000_s1029"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Cfh6RO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5C7AD691" w14:textId="77777777" w:rsidR="00B97F26" w:rsidRPr="0025693A" w:rsidRDefault="00B97F26" w:rsidP="009242EC">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F97AA8">
              <w:rPr>
                <w:rFonts w:eastAsia="Times New Roman"/>
                <w:b/>
                <w:color w:val="000000" w:themeColor="text1"/>
              </w:rPr>
              <w:t xml:space="preserve">5.G.A.2 </w:t>
            </w:r>
            <w:r w:rsidRPr="00AB4C4F">
              <w:rPr>
                <w:rFonts w:eastAsia="Calibri"/>
                <w:color w:val="000000" w:themeColor="text1"/>
              </w:rPr>
              <w:t>Represent real world and mathematical problems by graphing points in the first quadrant of the coordinate plane, and interpret coordinate values of points in the context of the situation.</w:t>
            </w:r>
          </w:p>
        </w:tc>
        <w:tc>
          <w:tcPr>
            <w:tcW w:w="7474" w:type="dxa"/>
          </w:tcPr>
          <w:p w14:paraId="5DAFD807" w14:textId="2164F768" w:rsidR="009242EC" w:rsidRPr="00AB4C4F" w:rsidRDefault="009242EC" w:rsidP="00FE645A">
            <w:pPr>
              <w:pStyle w:val="ListParagraph"/>
              <w:widowControl w:val="0"/>
              <w:numPr>
                <w:ilvl w:val="0"/>
                <w:numId w:val="15"/>
              </w:numPr>
              <w:ind w:left="288" w:hanging="288"/>
              <w:rPr>
                <w:rFonts w:eastAsia="Times New Roman"/>
                <w:color w:val="000000" w:themeColor="text1"/>
              </w:rPr>
            </w:pPr>
            <w:r w:rsidRPr="00AB4C4F">
              <w:rPr>
                <w:rFonts w:eastAsia="Calibri"/>
                <w:color w:val="000000" w:themeColor="text1"/>
              </w:rPr>
              <w:t>represent</w:t>
            </w:r>
            <w:r w:rsidRPr="00AB4C4F">
              <w:rPr>
                <w:rFonts w:eastAsia="Times New Roman"/>
                <w:color w:val="000000" w:themeColor="text1"/>
              </w:rPr>
              <w:t xml:space="preserve"> real world and mathematical problems by graphing points in the first q</w:t>
            </w:r>
            <w:r w:rsidR="002F30E7" w:rsidRPr="00AB4C4F">
              <w:rPr>
                <w:rFonts w:eastAsia="Times New Roman"/>
                <w:color w:val="000000" w:themeColor="text1"/>
              </w:rPr>
              <w:t>uadrant of the coordinate plane</w:t>
            </w:r>
          </w:p>
          <w:p w14:paraId="06BCAB17" w14:textId="745E3885" w:rsidR="00681F7F" w:rsidRPr="00AB4C4F" w:rsidRDefault="009242EC" w:rsidP="00FE645A">
            <w:pPr>
              <w:pStyle w:val="ListParagraph"/>
              <w:widowControl w:val="0"/>
              <w:numPr>
                <w:ilvl w:val="0"/>
                <w:numId w:val="15"/>
              </w:numPr>
              <w:ind w:left="288" w:hanging="288"/>
              <w:rPr>
                <w:rFonts w:eastAsia="Times New Roman"/>
                <w:color w:val="000000" w:themeColor="text1"/>
              </w:rPr>
            </w:pPr>
            <w:r w:rsidRPr="00AB4C4F">
              <w:rPr>
                <w:rFonts w:eastAsia="Times New Roman"/>
                <w:color w:val="000000" w:themeColor="text1"/>
              </w:rPr>
              <w:t>interpret coordinate values of points in the context of the real world and mathematical problems</w:t>
            </w:r>
          </w:p>
        </w:tc>
      </w:tr>
      <w:tr w:rsidR="00AB4C4F" w:rsidRPr="00AB4C4F" w14:paraId="2A342FC0" w14:textId="77777777" w:rsidTr="00E25F48">
        <w:tblPrEx>
          <w:jc w:val="left"/>
        </w:tblPrEx>
        <w:trPr>
          <w:cantSplit/>
          <w:trHeight w:val="240"/>
        </w:trPr>
        <w:tc>
          <w:tcPr>
            <w:tcW w:w="6307" w:type="dxa"/>
          </w:tcPr>
          <w:p w14:paraId="55E11B9E" w14:textId="790B9B3B" w:rsidR="005F27E9" w:rsidRPr="00AB4C4F" w:rsidRDefault="005F27E9" w:rsidP="00FE645A">
            <w:pPr>
              <w:ind w:left="245" w:hanging="245"/>
              <w:rPr>
                <w:rFonts w:eastAsia="Times New Roman"/>
                <w:bCs/>
                <w:noProof/>
                <w:color w:val="000000" w:themeColor="text1"/>
              </w:rPr>
            </w:pPr>
            <w:r w:rsidRPr="00AB4C4F">
              <w:rPr>
                <w:rFonts w:eastAsia="Times New Roman"/>
                <w:bCs/>
                <w:noProof/>
                <w:color w:val="000000" w:themeColor="text1"/>
              </w:rPr>
              <w:lastRenderedPageBreak/>
              <mc:AlternateContent>
                <mc:Choice Requires="wps">
                  <w:drawing>
                    <wp:inline distT="0" distB="0" distL="0" distR="0" wp14:anchorId="3AEC316A" wp14:editId="12307F50">
                      <wp:extent cx="118872" cy="118872"/>
                      <wp:effectExtent l="0" t="0" r="33655" b="33655"/>
                      <wp:docPr id="9"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B290752" w14:textId="77777777" w:rsidR="005F27E9" w:rsidRPr="0025693A" w:rsidRDefault="005F27E9" w:rsidP="0087721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3AEC316A" id="_x0000_s1030"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" fillcolor="#fff000" strokecolor="#7f7f7f [1612]" strokeweight=".5pt">
                      <v:stroke joinstyle="miter"/>
                      <v:textbox inset=",7.2pt,,0">
                        <w:txbxContent>
                          <w:p w14:paraId="1B290752" w14:textId="77777777" w:rsidR="005F27E9" w:rsidRPr="0025693A" w:rsidRDefault="005F27E9" w:rsidP="0087721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F97AA8">
              <w:rPr>
                <w:rFonts w:eastAsia="Times New Roman"/>
                <w:b/>
                <w:color w:val="000000" w:themeColor="text1"/>
              </w:rPr>
              <w:t>5.OA.B.3</w:t>
            </w:r>
            <w:r w:rsidRPr="00AB4C4F">
              <w:rPr>
                <w:rFonts w:eastAsia="Times New Roman"/>
                <w:color w:val="000000" w:themeColor="text1"/>
              </w:rPr>
              <w:t xml:space="preserve"> Generate two numerical patterns using two given rules. Identify apparent relationships between corresponding terms. Form ordered pairs consisting of corresponding terms from the two patterns, and graph the ordered pairs on a coordinate plane. </w:t>
            </w:r>
            <w:r w:rsidRPr="00F06722">
              <w:rPr>
                <w:rFonts w:eastAsia="Times New Roman"/>
                <w:i/>
                <w:color w:val="000000" w:themeColor="text1"/>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tc>
        <w:tc>
          <w:tcPr>
            <w:tcW w:w="7474" w:type="dxa"/>
          </w:tcPr>
          <w:p w14:paraId="1A61D2B3" w14:textId="77777777" w:rsidR="00FE645A" w:rsidRDefault="005F27E9" w:rsidP="00FE645A">
            <w:pPr>
              <w:pStyle w:val="ListParagraph"/>
              <w:numPr>
                <w:ilvl w:val="0"/>
                <w:numId w:val="6"/>
              </w:numPr>
              <w:ind w:left="288" w:hanging="288"/>
              <w:rPr>
                <w:rFonts w:eastAsia="Calibri"/>
                <w:color w:val="000000" w:themeColor="text1"/>
              </w:rPr>
            </w:pPr>
            <w:r w:rsidRPr="00AB4C4F">
              <w:rPr>
                <w:rFonts w:eastAsia="Calibri"/>
                <w:color w:val="000000" w:themeColor="text1"/>
              </w:rPr>
              <w:t>generate two numerical patterns using two given rules and identify relationships between corresponding terms in the patterns</w:t>
            </w:r>
          </w:p>
          <w:p w14:paraId="37ED6B25" w14:textId="39660886" w:rsidR="005F27E9" w:rsidRPr="00FE645A" w:rsidRDefault="005F27E9" w:rsidP="00FE645A">
            <w:pPr>
              <w:pStyle w:val="ListParagraph"/>
              <w:numPr>
                <w:ilvl w:val="0"/>
                <w:numId w:val="6"/>
              </w:numPr>
              <w:ind w:left="288" w:hanging="288"/>
              <w:rPr>
                <w:rFonts w:eastAsia="Calibri"/>
                <w:color w:val="000000" w:themeColor="text1"/>
              </w:rPr>
            </w:pPr>
            <w:r w:rsidRPr="00FE645A">
              <w:rPr>
                <w:rFonts w:eastAsia="Calibri"/>
                <w:color w:val="000000" w:themeColor="text1"/>
              </w:rPr>
              <w:t>form ordered pairs consisting of corresponding terms from the two patterns and graph the ordered pairs on a coordinate plane</w:t>
            </w:r>
          </w:p>
        </w:tc>
      </w:tr>
      <w:tr w:rsidR="00AB4C4F" w:rsidRPr="00AB4C4F" w14:paraId="24C63609" w14:textId="77777777" w:rsidTr="00E25F48">
        <w:tblPrEx>
          <w:jc w:val="left"/>
        </w:tblPrEx>
        <w:trPr>
          <w:cantSplit/>
          <w:trHeight w:val="240"/>
        </w:trPr>
        <w:tc>
          <w:tcPr>
            <w:tcW w:w="6307" w:type="dxa"/>
          </w:tcPr>
          <w:p w14:paraId="54C705B5" w14:textId="64A3778F" w:rsidR="00C519B2" w:rsidRPr="00AB4C4F" w:rsidRDefault="00C519B2" w:rsidP="00FE645A">
            <w:pPr>
              <w:ind w:left="245" w:hanging="245"/>
              <w:rPr>
                <w:rFonts w:eastAsia="Times New Roman"/>
                <w:bCs/>
                <w:noProof/>
                <w:color w:val="000000" w:themeColor="text1"/>
              </w:rPr>
            </w:pPr>
            <w:r w:rsidRPr="00AB4C4F">
              <w:rPr>
                <w:rFonts w:eastAsia="Times New Roman"/>
                <w:bCs/>
                <w:noProof/>
                <w:color w:val="000000" w:themeColor="text1"/>
              </w:rPr>
              <mc:AlternateContent>
                <mc:Choice Requires="wps">
                  <w:drawing>
                    <wp:inline distT="0" distB="0" distL="0" distR="0" wp14:anchorId="544FC9DF" wp14:editId="140049B4">
                      <wp:extent cx="118872" cy="118872"/>
                      <wp:effectExtent l="0" t="0" r="33655" b="33655"/>
                      <wp:docPr id="81"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2E07430" w14:textId="77777777" w:rsidR="00B97F26" w:rsidRPr="0025693A" w:rsidRDefault="00B97F26" w:rsidP="00364CC2">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544FC9DF" id="_x0000_s1031"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" fillcolor="#fff000" strokecolor="#7f7f7f [1612]" strokeweight=".5pt">
                      <v:stroke joinstyle="miter"/>
                      <v:textbox inset=",7.2pt,,0">
                        <w:txbxContent>
                          <w:p w14:paraId="62E07430" w14:textId="77777777" w:rsidR="00B97F26" w:rsidRPr="0025693A" w:rsidRDefault="00B97F26" w:rsidP="00364CC2">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2428A8">
              <w:rPr>
                <w:rFonts w:eastAsia="Calibri"/>
                <w:b/>
                <w:color w:val="000000" w:themeColor="text1"/>
              </w:rPr>
              <w:t xml:space="preserve">5.O.A.1 </w:t>
            </w:r>
            <w:r w:rsidRPr="00AB4C4F">
              <w:rPr>
                <w:rFonts w:eastAsia="Calibri"/>
                <w:color w:val="000000" w:themeColor="text1"/>
              </w:rPr>
              <w:t>Use parentheses, brackets, or braces in numerical expressions, and evaluate expressions with these symbols</w:t>
            </w:r>
            <w:r w:rsidR="00762286" w:rsidRPr="00AB4C4F">
              <w:rPr>
                <w:rFonts w:eastAsia="Calibri"/>
                <w:color w:val="000000" w:themeColor="text1"/>
              </w:rPr>
              <w:t>.</w:t>
            </w:r>
          </w:p>
        </w:tc>
        <w:tc>
          <w:tcPr>
            <w:tcW w:w="7474" w:type="dxa"/>
          </w:tcPr>
          <w:p w14:paraId="6A184220" w14:textId="4473EBFE" w:rsidR="00C519B2" w:rsidRPr="00AB4C4F" w:rsidRDefault="004C1344" w:rsidP="00FE645A">
            <w:pPr>
              <w:pStyle w:val="ListParagraph"/>
              <w:widowControl w:val="0"/>
              <w:numPr>
                <w:ilvl w:val="0"/>
                <w:numId w:val="33"/>
              </w:numPr>
              <w:ind w:left="288" w:hanging="288"/>
              <w:rPr>
                <w:rFonts w:eastAsia="Calibri"/>
                <w:color w:val="000000" w:themeColor="text1"/>
              </w:rPr>
            </w:pPr>
            <w:r w:rsidRPr="00AB4C4F">
              <w:rPr>
                <w:rFonts w:eastAsia="Calibri"/>
                <w:color w:val="000000" w:themeColor="text1"/>
              </w:rPr>
              <w:t xml:space="preserve">evaluate numerical expressions with parentheses, brackets, and braces, </w:t>
            </w:r>
            <w:r w:rsidR="00C519B2" w:rsidRPr="00AB4C4F">
              <w:rPr>
                <w:rFonts w:eastAsia="Calibri"/>
                <w:color w:val="000000" w:themeColor="text1"/>
              </w:rPr>
              <w:t xml:space="preserve">including </w:t>
            </w:r>
            <w:r w:rsidRPr="00AB4C4F">
              <w:rPr>
                <w:rFonts w:eastAsia="Calibri"/>
                <w:color w:val="000000" w:themeColor="text1"/>
              </w:rPr>
              <w:t xml:space="preserve">expressions containing </w:t>
            </w:r>
            <w:r w:rsidR="00C519B2" w:rsidRPr="00AB4C4F">
              <w:rPr>
                <w:rFonts w:eastAsia="Calibri"/>
                <w:color w:val="000000" w:themeColor="text1"/>
              </w:rPr>
              <w:t xml:space="preserve">fractions and decimals)  </w:t>
            </w:r>
          </w:p>
          <w:p w14:paraId="7232DFF2" w14:textId="3FADA742" w:rsidR="00C519B2" w:rsidRPr="00AB4C4F" w:rsidRDefault="00C519B2" w:rsidP="00FE645A">
            <w:pPr>
              <w:pStyle w:val="ListParagraph"/>
              <w:widowControl w:val="0"/>
              <w:numPr>
                <w:ilvl w:val="0"/>
                <w:numId w:val="33"/>
              </w:numPr>
              <w:ind w:left="288" w:hanging="288"/>
              <w:rPr>
                <w:rFonts w:eastAsia="Times New Roman"/>
                <w:color w:val="000000" w:themeColor="text1"/>
              </w:rPr>
            </w:pPr>
            <w:r w:rsidRPr="00AB4C4F">
              <w:rPr>
                <w:rFonts w:eastAsia="Calibri"/>
                <w:color w:val="000000" w:themeColor="text1"/>
              </w:rPr>
              <w:t>use parentheses, brackets, or braces to group parts of a numerical expression</w:t>
            </w:r>
          </w:p>
        </w:tc>
      </w:tr>
      <w:tr w:rsidR="007C0A18" w:rsidRPr="00AB4C4F" w14:paraId="25097AD6" w14:textId="77777777" w:rsidTr="00E25F48">
        <w:tblPrEx>
          <w:jc w:val="left"/>
        </w:tblPrEx>
        <w:trPr>
          <w:cantSplit/>
          <w:trHeight w:val="240"/>
        </w:trPr>
        <w:tc>
          <w:tcPr>
            <w:tcW w:w="6307" w:type="dxa"/>
          </w:tcPr>
          <w:p w14:paraId="14C297FE" w14:textId="6E2E9E96" w:rsidR="00C519B2" w:rsidRPr="00AB4C4F" w:rsidRDefault="00C519B2" w:rsidP="00FE645A">
            <w:pPr>
              <w:ind w:left="245" w:hanging="245"/>
              <w:rPr>
                <w:rFonts w:eastAsia="Times New Roman"/>
                <w:bCs/>
                <w:noProof/>
                <w:color w:val="000000" w:themeColor="text1"/>
              </w:rPr>
            </w:pPr>
            <w:r w:rsidRPr="00AB4C4F">
              <w:rPr>
                <w:rFonts w:eastAsia="Times New Roman"/>
                <w:bCs/>
                <w:noProof/>
                <w:color w:val="000000" w:themeColor="text1"/>
              </w:rPr>
              <mc:AlternateContent>
                <mc:Choice Requires="wps">
                  <w:drawing>
                    <wp:inline distT="0" distB="0" distL="0" distR="0" wp14:anchorId="7BF3DE39" wp14:editId="55A12871">
                      <wp:extent cx="118872" cy="118872"/>
                      <wp:effectExtent l="0" t="0" r="33655" b="33655"/>
                      <wp:docPr id="82"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D45A0F0" w14:textId="77777777" w:rsidR="00B97F26" w:rsidRPr="0025693A" w:rsidRDefault="00B97F26" w:rsidP="00DF6896">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7BF3DE39" id="_x0000_s1032"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BJ4UKq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1D45A0F0" w14:textId="77777777" w:rsidR="00B97F26" w:rsidRPr="0025693A" w:rsidRDefault="00B97F26" w:rsidP="00DF6896">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2428A8">
              <w:rPr>
                <w:rFonts w:eastAsia="Calibri"/>
                <w:b/>
                <w:color w:val="000000" w:themeColor="text1"/>
              </w:rPr>
              <w:t>5.OA.A.2</w:t>
            </w:r>
            <w:r w:rsidRPr="00AB4C4F">
              <w:rPr>
                <w:rFonts w:eastAsia="Calibri"/>
                <w:color w:val="000000" w:themeColor="text1"/>
              </w:rPr>
              <w:t xml:space="preserve"> Write simple expressions that record calculations with numbers, and interpret numerical expressions without evaluating them. </w:t>
            </w:r>
            <w:r w:rsidRPr="00F06722">
              <w:rPr>
                <w:rFonts w:eastAsia="Calibri"/>
                <w:i/>
                <w:color w:val="000000" w:themeColor="text1"/>
              </w:rPr>
              <w:t xml:space="preserve">For example, express the calculation “add 8 and 7, then multiply by 2” as 2 </w:t>
            </w:r>
            <w:r w:rsidRPr="0085267E">
              <w:rPr>
                <w:rFonts w:eastAsia="Calibri"/>
                <w:color w:val="000000" w:themeColor="text1"/>
              </w:rPr>
              <w:t>×</w:t>
            </w:r>
            <w:r w:rsidRPr="00F06722">
              <w:rPr>
                <w:rFonts w:eastAsia="Calibri"/>
                <w:i/>
                <w:color w:val="000000" w:themeColor="text1"/>
              </w:rPr>
              <w:t xml:space="preserve"> (8 </w:t>
            </w:r>
            <w:r w:rsidRPr="0085267E">
              <w:rPr>
                <w:rFonts w:eastAsia="Calibri"/>
                <w:color w:val="000000" w:themeColor="text1"/>
              </w:rPr>
              <w:t>+</w:t>
            </w:r>
            <w:r w:rsidRPr="00F06722">
              <w:rPr>
                <w:rFonts w:eastAsia="Calibri"/>
                <w:i/>
                <w:color w:val="000000" w:themeColor="text1"/>
              </w:rPr>
              <w:t xml:space="preserve"> 7). Recognize that 3 </w:t>
            </w:r>
            <w:r w:rsidRPr="0085267E">
              <w:rPr>
                <w:rFonts w:eastAsia="Calibri"/>
                <w:color w:val="000000" w:themeColor="text1"/>
              </w:rPr>
              <w:t>×</w:t>
            </w:r>
            <w:r w:rsidRPr="00F06722">
              <w:rPr>
                <w:rFonts w:eastAsia="Calibri"/>
                <w:i/>
                <w:color w:val="000000" w:themeColor="text1"/>
              </w:rPr>
              <w:t xml:space="preserve"> (18932 </w:t>
            </w:r>
            <w:r w:rsidRPr="0085267E">
              <w:rPr>
                <w:rFonts w:eastAsia="Calibri"/>
                <w:color w:val="000000" w:themeColor="text1"/>
              </w:rPr>
              <w:t>+</w:t>
            </w:r>
            <w:r w:rsidRPr="00F06722">
              <w:rPr>
                <w:rFonts w:eastAsia="Calibri"/>
                <w:i/>
                <w:color w:val="000000" w:themeColor="text1"/>
              </w:rPr>
              <w:t xml:space="preserve"> 921) is three times as large as 18932 </w:t>
            </w:r>
            <w:r w:rsidRPr="0085267E">
              <w:rPr>
                <w:rFonts w:eastAsia="Calibri"/>
                <w:color w:val="000000" w:themeColor="text1"/>
              </w:rPr>
              <w:t>+</w:t>
            </w:r>
            <w:r w:rsidRPr="00F06722">
              <w:rPr>
                <w:rFonts w:eastAsia="Calibri"/>
                <w:i/>
                <w:color w:val="000000" w:themeColor="text1"/>
              </w:rPr>
              <w:t xml:space="preserve"> 921, without having to calculate </w:t>
            </w:r>
            <w:r w:rsidR="00762286" w:rsidRPr="00F06722">
              <w:rPr>
                <w:rFonts w:eastAsia="Calibri"/>
                <w:i/>
                <w:color w:val="000000" w:themeColor="text1"/>
              </w:rPr>
              <w:t>the indicated sum or product.</w:t>
            </w:r>
          </w:p>
        </w:tc>
        <w:tc>
          <w:tcPr>
            <w:tcW w:w="7474" w:type="dxa"/>
          </w:tcPr>
          <w:p w14:paraId="22995B15" w14:textId="4D40615F" w:rsidR="00C519B2" w:rsidRPr="00AB4C4F" w:rsidRDefault="00C519B2" w:rsidP="00FE645A">
            <w:pPr>
              <w:pStyle w:val="ListParagraph"/>
              <w:widowControl w:val="0"/>
              <w:numPr>
                <w:ilvl w:val="0"/>
                <w:numId w:val="34"/>
              </w:numPr>
              <w:ind w:left="288" w:hanging="288"/>
              <w:rPr>
                <w:rFonts w:eastAsia="Calibri"/>
                <w:color w:val="000000" w:themeColor="text1"/>
              </w:rPr>
            </w:pPr>
            <w:r w:rsidRPr="00AB4C4F">
              <w:rPr>
                <w:rFonts w:eastAsia="Calibri"/>
                <w:color w:val="000000" w:themeColor="text1"/>
              </w:rPr>
              <w:t xml:space="preserve">write </w:t>
            </w:r>
            <w:r w:rsidR="004C1344" w:rsidRPr="00AB4C4F">
              <w:rPr>
                <w:rFonts w:eastAsia="Calibri"/>
                <w:color w:val="000000" w:themeColor="text1"/>
              </w:rPr>
              <w:t xml:space="preserve">simple </w:t>
            </w:r>
            <w:r w:rsidRPr="00AB4C4F">
              <w:rPr>
                <w:rFonts w:eastAsia="Calibri"/>
                <w:color w:val="000000" w:themeColor="text1"/>
              </w:rPr>
              <w:t xml:space="preserve">numerical expressions </w:t>
            </w:r>
            <w:r w:rsidR="004C1344" w:rsidRPr="00AB4C4F">
              <w:rPr>
                <w:rFonts w:eastAsia="Calibri"/>
                <w:color w:val="000000" w:themeColor="text1"/>
              </w:rPr>
              <w:t>from a description that record calculations with numbers</w:t>
            </w:r>
          </w:p>
          <w:p w14:paraId="084DA040" w14:textId="7047FAE9" w:rsidR="00C519B2" w:rsidRPr="00AB4C4F" w:rsidRDefault="00C519B2" w:rsidP="00FE645A">
            <w:pPr>
              <w:pStyle w:val="ListParagraph"/>
              <w:widowControl w:val="0"/>
              <w:numPr>
                <w:ilvl w:val="0"/>
                <w:numId w:val="34"/>
              </w:numPr>
              <w:ind w:left="288" w:hanging="288"/>
              <w:rPr>
                <w:rFonts w:eastAsia="Times New Roman"/>
                <w:color w:val="000000" w:themeColor="text1"/>
              </w:rPr>
            </w:pPr>
            <w:r w:rsidRPr="00AB4C4F">
              <w:rPr>
                <w:rFonts w:eastAsia="Calibri"/>
                <w:color w:val="000000" w:themeColor="text1"/>
              </w:rPr>
              <w:t>interpret numerical expressions to compare their values without evaluating them</w:t>
            </w:r>
          </w:p>
        </w:tc>
      </w:tr>
    </w:tbl>
    <w:p w14:paraId="2D5EAA9F" w14:textId="77777777" w:rsidR="00066276" w:rsidRPr="00AB4C4F" w:rsidRDefault="00066276" w:rsidP="00D2214B">
      <w:pPr>
        <w:spacing w:after="120"/>
        <w:ind w:left="360" w:right="360"/>
        <w:rPr>
          <w:rFonts w:eastAsia="Times New Roman"/>
          <w:color w:val="000000" w:themeColor="text1"/>
        </w:rPr>
      </w:pPr>
    </w:p>
    <w:p w14:paraId="7B49A968" w14:textId="77777777" w:rsidR="0087721E" w:rsidRPr="00AB4C4F" w:rsidRDefault="0087721E" w:rsidP="00D2214B">
      <w:pPr>
        <w:spacing w:after="120"/>
        <w:ind w:left="360" w:right="360"/>
        <w:rPr>
          <w:rFonts w:eastAsia="Times New Roman"/>
          <w:color w:val="000000" w:themeColor="text1"/>
        </w:rPr>
      </w:pPr>
    </w:p>
    <w:p w14:paraId="73688FFB" w14:textId="23DE384F" w:rsidR="00FC0510" w:rsidRPr="00AB4C4F" w:rsidRDefault="00FC0510" w:rsidP="00FC0510">
      <w:pPr>
        <w:widowControl w:val="0"/>
        <w:spacing w:line="276" w:lineRule="auto"/>
        <w:rPr>
          <w:rFonts w:eastAsia="Arial"/>
          <w:color w:val="000000" w:themeColor="text1"/>
        </w:rPr>
      </w:pPr>
    </w:p>
    <w:p w14:paraId="67438A0A" w14:textId="0DAB749F" w:rsidR="00D31FE5" w:rsidRPr="00AB4C4F" w:rsidRDefault="00ED4886" w:rsidP="008518C1">
      <w:pPr>
        <w:pStyle w:val="Heading3"/>
        <w:rPr>
          <w:color w:val="000000" w:themeColor="text1"/>
        </w:rPr>
      </w:pPr>
      <w:r w:rsidRPr="00AB4C4F">
        <w:rPr>
          <w:color w:val="000000" w:themeColor="text1"/>
        </w:rPr>
        <w:lastRenderedPageBreak/>
        <w:t xml:space="preserve">Grade </w:t>
      </w:r>
      <w:r w:rsidR="000C0761" w:rsidRPr="00AB4C4F">
        <w:rPr>
          <w:color w:val="000000" w:themeColor="text1"/>
        </w:rPr>
        <w:t>5</w:t>
      </w:r>
      <w:r w:rsidR="009A7F28" w:rsidRPr="00AB4C4F">
        <w:rPr>
          <w:color w:val="000000" w:themeColor="text1"/>
        </w:rPr>
        <w:t xml:space="preserve"> – Unit 4, Module B</w:t>
      </w:r>
    </w:p>
    <w:tbl>
      <w:tblPr>
        <w:tblpPr w:leftFromText="180" w:rightFromText="180" w:vertAnchor="text" w:tblpY="1"/>
        <w:tblOverlap w:val="never"/>
        <w:tblW w:w="13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AB4C4F" w:rsidRPr="00AB4C4F" w14:paraId="13018723" w14:textId="77777777" w:rsidTr="006067E7">
        <w:trPr>
          <w:trHeight w:val="662"/>
          <w:tblHeader/>
        </w:trPr>
        <w:tc>
          <w:tcPr>
            <w:tcW w:w="6307" w:type="dxa"/>
            <w:shd w:val="clear" w:color="auto" w:fill="BDD6EE" w:themeFill="accent5" w:themeFillTint="66"/>
          </w:tcPr>
          <w:p w14:paraId="3ADAA29F" w14:textId="77777777" w:rsidR="0048245E" w:rsidRPr="00AB4C4F" w:rsidRDefault="0048245E" w:rsidP="001E2441">
            <w:pPr>
              <w:pBdr>
                <w:top w:val="nil"/>
                <w:left w:val="nil"/>
                <w:bottom w:val="nil"/>
                <w:right w:val="nil"/>
                <w:between w:val="nil"/>
              </w:pBdr>
              <w:jc w:val="center"/>
              <w:rPr>
                <w:b/>
                <w:color w:val="000000" w:themeColor="text1"/>
              </w:rPr>
            </w:pPr>
            <w:r w:rsidRPr="00AB4C4F">
              <w:rPr>
                <w:b/>
                <w:color w:val="000000" w:themeColor="text1"/>
              </w:rPr>
              <w:t>Standard</w:t>
            </w:r>
          </w:p>
        </w:tc>
        <w:tc>
          <w:tcPr>
            <w:tcW w:w="7474" w:type="dxa"/>
            <w:shd w:val="clear" w:color="auto" w:fill="BDD6EE" w:themeFill="accent5" w:themeFillTint="66"/>
          </w:tcPr>
          <w:p w14:paraId="709D8E44" w14:textId="77777777" w:rsidR="0048245E" w:rsidRPr="00AB4C4F" w:rsidRDefault="0048245E" w:rsidP="001E2441">
            <w:pPr>
              <w:pBdr>
                <w:top w:val="nil"/>
                <w:left w:val="nil"/>
                <w:bottom w:val="nil"/>
                <w:right w:val="nil"/>
                <w:between w:val="nil"/>
              </w:pBdr>
              <w:jc w:val="center"/>
              <w:rPr>
                <w:rStyle w:val="Strong"/>
                <w:color w:val="000000" w:themeColor="text1"/>
              </w:rPr>
            </w:pPr>
            <w:r w:rsidRPr="00AB4C4F">
              <w:rPr>
                <w:rStyle w:val="Strong"/>
                <w:color w:val="000000" w:themeColor="text1"/>
              </w:rPr>
              <w:t>Student Learning Objectives</w:t>
            </w:r>
          </w:p>
          <w:p w14:paraId="6767C51B" w14:textId="77777777" w:rsidR="0048245E" w:rsidRPr="00AB4C4F" w:rsidRDefault="0048245E" w:rsidP="001E2441">
            <w:pPr>
              <w:jc w:val="center"/>
              <w:rPr>
                <w:b/>
                <w:color w:val="000000" w:themeColor="text1"/>
              </w:rPr>
            </w:pPr>
            <w:r w:rsidRPr="00AB4C4F">
              <w:rPr>
                <w:rStyle w:val="Strong"/>
                <w:color w:val="000000" w:themeColor="text1"/>
              </w:rPr>
              <w:t>We are learning to … / We are learning that …</w:t>
            </w:r>
          </w:p>
        </w:tc>
      </w:tr>
      <w:tr w:rsidR="00AB4C4F" w:rsidRPr="00AB4C4F" w14:paraId="424D2973" w14:textId="77777777" w:rsidTr="006067E7">
        <w:trPr>
          <w:trHeight w:val="1493"/>
        </w:trPr>
        <w:tc>
          <w:tcPr>
            <w:tcW w:w="6307" w:type="dxa"/>
          </w:tcPr>
          <w:p w14:paraId="3CA9F386" w14:textId="03359C89" w:rsidR="0048245E" w:rsidRPr="00AB4C4F" w:rsidRDefault="0048245E" w:rsidP="00C007A4">
            <w:pPr>
              <w:widowControl w:val="0"/>
              <w:ind w:left="245" w:hanging="245"/>
              <w:rPr>
                <w:rFonts w:eastAsia="Times New Roman"/>
                <w:color w:val="000000" w:themeColor="text1"/>
              </w:rPr>
            </w:pPr>
            <w:r w:rsidRPr="00AB4C4F">
              <w:rPr>
                <w:rFonts w:eastAsia="Times New Roman"/>
                <w:bCs/>
                <w:noProof/>
                <w:color w:val="000000" w:themeColor="text1"/>
              </w:rPr>
              <mc:AlternateContent>
                <mc:Choice Requires="wps">
                  <w:drawing>
                    <wp:inline distT="0" distB="0" distL="0" distR="0" wp14:anchorId="5FA543C3" wp14:editId="62258540">
                      <wp:extent cx="118872" cy="118872"/>
                      <wp:effectExtent l="0" t="0" r="33655" b="33655"/>
                      <wp:docPr id="27"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A6891AF" w14:textId="77777777" w:rsidR="00B97F26" w:rsidRPr="0025693A" w:rsidRDefault="00B97F26" w:rsidP="0048245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5FA543C3" id="_x0000_s1033"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JXmsjW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7A6891AF" w14:textId="77777777" w:rsidR="00B97F26" w:rsidRPr="0025693A" w:rsidRDefault="00B97F26" w:rsidP="0048245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2F30E7" w:rsidRPr="002E19B8">
              <w:rPr>
                <w:rFonts w:eastAsia="Calibri"/>
                <w:b/>
                <w:color w:val="000000" w:themeColor="text1"/>
              </w:rPr>
              <w:t>5.G.B.3</w:t>
            </w:r>
            <w:r w:rsidR="002F30E7" w:rsidRPr="00AB4C4F">
              <w:rPr>
                <w:rFonts w:eastAsia="Calibri"/>
                <w:color w:val="000000" w:themeColor="text1"/>
              </w:rPr>
              <w:t xml:space="preserve"> Understand that attributes belonging to a category of two-dimensional figures also belong to all subcategories of that category. </w:t>
            </w:r>
            <w:r w:rsidR="002F30E7" w:rsidRPr="00F06722">
              <w:rPr>
                <w:rFonts w:eastAsia="Calibri"/>
                <w:i/>
                <w:color w:val="000000" w:themeColor="text1"/>
              </w:rPr>
              <w:t>For example, all rectangles have four right angles and squares are rectangles, so all squares have four right angles.</w:t>
            </w:r>
          </w:p>
        </w:tc>
        <w:tc>
          <w:tcPr>
            <w:tcW w:w="7474" w:type="dxa"/>
          </w:tcPr>
          <w:p w14:paraId="5EF04327" w14:textId="250F5062" w:rsidR="0048245E" w:rsidRPr="00AB4C4F" w:rsidRDefault="002F30E7" w:rsidP="00C007A4">
            <w:pPr>
              <w:pStyle w:val="ListParagraph"/>
              <w:numPr>
                <w:ilvl w:val="0"/>
                <w:numId w:val="32"/>
              </w:numPr>
              <w:ind w:left="288" w:hanging="288"/>
              <w:rPr>
                <w:rFonts w:eastAsia="Times New Roman"/>
                <w:color w:val="000000" w:themeColor="text1"/>
              </w:rPr>
            </w:pPr>
            <w:r w:rsidRPr="00AB4C4F">
              <w:rPr>
                <w:rFonts w:eastAsia="Calibri"/>
                <w:color w:val="000000" w:themeColor="text1"/>
              </w:rPr>
              <w:t>the attributes belonging to a category of two-dimensional figures also belong to all subcategories</w:t>
            </w:r>
          </w:p>
        </w:tc>
      </w:tr>
      <w:tr w:rsidR="00804B7C" w:rsidRPr="00AB4C4F" w14:paraId="30CD8C52" w14:textId="77777777" w:rsidTr="006067E7">
        <w:trPr>
          <w:trHeight w:val="240"/>
        </w:trPr>
        <w:tc>
          <w:tcPr>
            <w:tcW w:w="6307" w:type="dxa"/>
          </w:tcPr>
          <w:p w14:paraId="253C0B67" w14:textId="5794D17D" w:rsidR="0048245E" w:rsidRPr="00AB4C4F" w:rsidRDefault="00C519B2" w:rsidP="00C007A4">
            <w:pPr>
              <w:ind w:left="245" w:hanging="245"/>
              <w:rPr>
                <w:rFonts w:eastAsia="Times New Roman"/>
                <w:color w:val="000000" w:themeColor="text1"/>
              </w:rPr>
            </w:pPr>
            <w:r w:rsidRPr="00AB4C4F">
              <w:rPr>
                <w:rFonts w:eastAsia="Times New Roman"/>
                <w:bCs/>
                <w:noProof/>
                <w:color w:val="000000" w:themeColor="text1"/>
              </w:rPr>
              <mc:AlternateContent>
                <mc:Choice Requires="wps">
                  <w:drawing>
                    <wp:inline distT="0" distB="0" distL="0" distR="0" wp14:anchorId="67C5C50A" wp14:editId="29250419">
                      <wp:extent cx="118872" cy="118872"/>
                      <wp:effectExtent l="0" t="0" r="33655" b="33655"/>
                      <wp:docPr id="83"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3CCFE368" w14:textId="77777777" w:rsidR="00B97F26" w:rsidRPr="0025693A" w:rsidRDefault="00B97F26" w:rsidP="00C519B2">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67C5C50A" id="_x0000_s1034"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" fillcolor="#fff000" strokecolor="#7f7f7f [1612]" strokeweight=".5pt">
                      <v:stroke joinstyle="miter"/>
                      <v:textbox inset=",7.2pt,,0">
                        <w:txbxContent>
                          <w:p w14:paraId="3CCFE368" w14:textId="77777777" w:rsidR="00B97F26" w:rsidRPr="0025693A" w:rsidRDefault="00B97F26" w:rsidP="00C519B2">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2F30E7" w:rsidRPr="002E19B8">
              <w:rPr>
                <w:rFonts w:eastAsia="Times New Roman"/>
                <w:b/>
                <w:color w:val="000000" w:themeColor="text1"/>
              </w:rPr>
              <w:t>5</w:t>
            </w:r>
            <w:r w:rsidR="002F30E7" w:rsidRPr="002E19B8">
              <w:rPr>
                <w:rFonts w:eastAsia="Calibri"/>
                <w:b/>
                <w:color w:val="000000" w:themeColor="text1"/>
              </w:rPr>
              <w:t>.G.B.4</w:t>
            </w:r>
            <w:r w:rsidR="002F30E7" w:rsidRPr="00AB4C4F">
              <w:rPr>
                <w:rFonts w:eastAsia="Calibri"/>
                <w:color w:val="000000" w:themeColor="text1"/>
              </w:rPr>
              <w:t>. Classify two-dimensional figures in a hierarchy based on properties.</w:t>
            </w:r>
          </w:p>
        </w:tc>
        <w:tc>
          <w:tcPr>
            <w:tcW w:w="7474" w:type="dxa"/>
          </w:tcPr>
          <w:p w14:paraId="679DEE58" w14:textId="2596CBA5" w:rsidR="009A7F28" w:rsidRPr="00AB4C4F" w:rsidRDefault="002F30E7" w:rsidP="00C007A4">
            <w:pPr>
              <w:pStyle w:val="ListParagraph"/>
              <w:numPr>
                <w:ilvl w:val="0"/>
                <w:numId w:val="35"/>
              </w:numPr>
              <w:ind w:left="288" w:hanging="288"/>
              <w:rPr>
                <w:rFonts w:eastAsia="Times New Roman"/>
                <w:color w:val="000000" w:themeColor="text1"/>
              </w:rPr>
            </w:pPr>
            <w:r w:rsidRPr="00AB4C4F">
              <w:rPr>
                <w:rFonts w:eastAsia="Calibri"/>
                <w:color w:val="000000" w:themeColor="text1"/>
              </w:rPr>
              <w:t>classify two-dimensional figures in a hierarchy based on properties</w:t>
            </w:r>
          </w:p>
        </w:tc>
      </w:tr>
    </w:tbl>
    <w:p w14:paraId="0CB0EC5E" w14:textId="087A5943" w:rsidR="0048245E" w:rsidRPr="00AB4C4F" w:rsidRDefault="001E2441" w:rsidP="0048245E">
      <w:pPr>
        <w:rPr>
          <w:color w:val="000000" w:themeColor="text1"/>
        </w:rPr>
      </w:pPr>
      <w:r>
        <w:rPr>
          <w:color w:val="000000" w:themeColor="text1"/>
        </w:rPr>
        <w:br w:type="textWrapping" w:clear="all"/>
      </w:r>
    </w:p>
    <w:p w14:paraId="1E3158E0" w14:textId="61DEB824" w:rsidR="00BA40A8" w:rsidRPr="00AB4C4F" w:rsidRDefault="00BA40A8">
      <w:pPr>
        <w:spacing w:after="160" w:line="259" w:lineRule="auto"/>
        <w:rPr>
          <w:rFonts w:eastAsia="Times New Roman"/>
          <w:i/>
          <w:color w:val="000000" w:themeColor="text1"/>
        </w:rPr>
      </w:pPr>
    </w:p>
    <w:sectPr w:rsidR="00BA40A8" w:rsidRPr="00AB4C4F" w:rsidSect="0095582B">
      <w:headerReference w:type="default" r:id="rId8"/>
      <w:footerReference w:type="default" r:id="rId9"/>
      <w:footerReference w:type="first" r:id="rId10"/>
      <w:pgSz w:w="15840" w:h="12240" w:orient="landscape"/>
      <w:pgMar w:top="720" w:right="720" w:bottom="720" w:left="720" w:header="720" w:footer="2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359A4" w14:textId="77777777" w:rsidR="00B97F26" w:rsidRDefault="00B97F26" w:rsidP="001B77E4">
      <w:r>
        <w:separator/>
      </w:r>
    </w:p>
  </w:endnote>
  <w:endnote w:type="continuationSeparator" w:id="0">
    <w:p w14:paraId="7E773BEA" w14:textId="77777777" w:rsidR="00B97F26" w:rsidRDefault="00B97F26" w:rsidP="001B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627374"/>
      <w:docPartObj>
        <w:docPartGallery w:val="Page Numbers (Bottom of Page)"/>
        <w:docPartUnique/>
      </w:docPartObj>
    </w:sdtPr>
    <w:sdtEndPr>
      <w:rPr>
        <w:noProof/>
      </w:rPr>
    </w:sdtEndPr>
    <w:sdtContent>
      <w:p w14:paraId="7C29E8E9" w14:textId="5960D60C" w:rsidR="00A90C4C" w:rsidRDefault="00B97F26" w:rsidP="00A90C4C">
        <w:pPr>
          <w:pStyle w:val="Footer"/>
          <w:jc w:val="right"/>
        </w:pPr>
        <w:r>
          <w:fldChar w:fldCharType="begin"/>
        </w:r>
        <w:r>
          <w:instrText xml:space="preserve"> PAGE   \* MERGEFORMAT </w:instrText>
        </w:r>
        <w:r>
          <w:fldChar w:fldCharType="separate"/>
        </w:r>
        <w:r w:rsidR="003C7A63">
          <w:rPr>
            <w:noProof/>
          </w:rPr>
          <w:t>15</w:t>
        </w:r>
        <w:r>
          <w:rPr>
            <w:noProof/>
          </w:rPr>
          <w:fldChar w:fldCharType="end"/>
        </w:r>
      </w:p>
    </w:sdtContent>
  </w:sdt>
  <w:sdt>
    <w:sdtPr>
      <w:id w:val="2126422347"/>
      <w:docPartObj>
        <w:docPartGallery w:val="Page Numbers (Bottom of Page)"/>
        <w:docPartUnique/>
      </w:docPartObj>
    </w:sdtPr>
    <w:sdtEndPr/>
    <w:sdtContent>
      <w:p w14:paraId="6ED91FE3" w14:textId="77777777" w:rsidR="00A90C4C" w:rsidRPr="002E3EF3" w:rsidRDefault="00A90C4C" w:rsidP="00A90C4C">
        <w:pPr>
          <w:pStyle w:val="Footer"/>
        </w:pPr>
        <w:r w:rsidRPr="002E3EF3">
          <w:rPr>
            <w:noProof/>
          </w:rPr>
          <w:drawing>
            <wp:anchor distT="0" distB="0" distL="114300" distR="114300" simplePos="0" relativeHeight="251659264" behindDoc="1" locked="0" layoutInCell="1" allowOverlap="1" wp14:anchorId="6A3DC7BB" wp14:editId="5F243230">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5" name="Picture 5"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49EFF9C8" w14:textId="1AA94160" w:rsidR="00B97F26" w:rsidRDefault="00A90C4C" w:rsidP="00A90C4C">
    <w:pPr>
      <w:pStyle w:val="Footer"/>
    </w:pPr>
    <w:r w:rsidRPr="002E3EF3">
      <w:t>Updated August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ACFD" w14:textId="31791294" w:rsidR="00C411F9" w:rsidRDefault="00C411F9" w:rsidP="00C411F9">
    <w:pPr>
      <w:pStyle w:val="Footer"/>
      <w:jc w:val="center"/>
    </w:pPr>
    <w:r>
      <w:rPr>
        <w:noProof/>
      </w:rPr>
      <w:drawing>
        <wp:inline distT="0" distB="0" distL="0" distR="0" wp14:anchorId="0CCA88EB" wp14:editId="50F347FB">
          <wp:extent cx="4237746" cy="42906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87186" cy="4441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66415" w14:textId="77777777" w:rsidR="00B97F26" w:rsidRDefault="00B97F26" w:rsidP="001B77E4">
      <w:r>
        <w:separator/>
      </w:r>
    </w:p>
  </w:footnote>
  <w:footnote w:type="continuationSeparator" w:id="0">
    <w:p w14:paraId="7419B4FB" w14:textId="77777777" w:rsidR="00B97F26" w:rsidRDefault="00B97F26" w:rsidP="001B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0B82D" w14:textId="01FD6D87" w:rsidR="00B97F26" w:rsidRDefault="00B97F26" w:rsidP="001B77E4">
    <w:pPr>
      <w:jc w:val="center"/>
      <w:rPr>
        <w:rFonts w:eastAsia="Times New Roman"/>
        <w:b/>
        <w:sz w:val="23"/>
        <w:szCs w:val="23"/>
      </w:rPr>
    </w:pPr>
    <w:r w:rsidRPr="00D469E5">
      <w:rPr>
        <w:rFonts w:eastAsia="Times New Roman"/>
        <w:b/>
        <w:sz w:val="23"/>
        <w:szCs w:val="23"/>
      </w:rPr>
      <w:t>New Jersey Student Learning Standards for Mathematics and Student Learning Objectives</w:t>
    </w:r>
  </w:p>
  <w:p w14:paraId="5D231C3D" w14:textId="77777777" w:rsidR="00B97F26" w:rsidRDefault="00B97F26" w:rsidP="001E2441">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E07"/>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70D0D"/>
    <w:multiLevelType w:val="hybridMultilevel"/>
    <w:tmpl w:val="58309CF0"/>
    <w:lvl w:ilvl="0" w:tplc="3A5C4A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01AB9"/>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3347A4"/>
    <w:multiLevelType w:val="multilevel"/>
    <w:tmpl w:val="313077C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A94E9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9A5E02"/>
    <w:multiLevelType w:val="multilevel"/>
    <w:tmpl w:val="313077C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F01271"/>
    <w:multiLevelType w:val="hybridMultilevel"/>
    <w:tmpl w:val="F6B4FF42"/>
    <w:lvl w:ilvl="0" w:tplc="3A5C4A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5349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D14704"/>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67694A"/>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D72EE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3D55E6"/>
    <w:multiLevelType w:val="multilevel"/>
    <w:tmpl w:val="313077C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726833"/>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942F79"/>
    <w:multiLevelType w:val="multilevel"/>
    <w:tmpl w:val="313077C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A074B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F96D5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0E4BF4"/>
    <w:multiLevelType w:val="multilevel"/>
    <w:tmpl w:val="313077C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E154C7"/>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2333E1"/>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71A1B86"/>
    <w:multiLevelType w:val="hybridMultilevel"/>
    <w:tmpl w:val="A9D4C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464315"/>
    <w:multiLevelType w:val="multilevel"/>
    <w:tmpl w:val="313077C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A5F073C"/>
    <w:multiLevelType w:val="multilevel"/>
    <w:tmpl w:val="313077C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C653AC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396107C"/>
    <w:multiLevelType w:val="multilevel"/>
    <w:tmpl w:val="313077C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8321AE"/>
    <w:multiLevelType w:val="hybridMultilevel"/>
    <w:tmpl w:val="10E21D56"/>
    <w:lvl w:ilvl="0" w:tplc="3A5C4A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94BD3"/>
    <w:multiLevelType w:val="multilevel"/>
    <w:tmpl w:val="313077C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9FD3F5E"/>
    <w:multiLevelType w:val="multilevel"/>
    <w:tmpl w:val="313077C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F7A4E0A"/>
    <w:multiLevelType w:val="multilevel"/>
    <w:tmpl w:val="313077C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842A36"/>
    <w:multiLevelType w:val="multilevel"/>
    <w:tmpl w:val="313077C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578171B"/>
    <w:multiLevelType w:val="hybridMultilevel"/>
    <w:tmpl w:val="027EE338"/>
    <w:lvl w:ilvl="0" w:tplc="3A5C4A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1073A9"/>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03D589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4380FCB"/>
    <w:multiLevelType w:val="multilevel"/>
    <w:tmpl w:val="313077C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4F84338"/>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62F719D"/>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0C0C6D"/>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FA5631F"/>
    <w:multiLevelType w:val="multilevel"/>
    <w:tmpl w:val="313077C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14A74D2"/>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24B73F3"/>
    <w:multiLevelType w:val="hybridMultilevel"/>
    <w:tmpl w:val="8D3CD816"/>
    <w:lvl w:ilvl="0" w:tplc="3A5C4A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BA6489"/>
    <w:multiLevelType w:val="multilevel"/>
    <w:tmpl w:val="313077C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E05DBA"/>
    <w:multiLevelType w:val="hybridMultilevel"/>
    <w:tmpl w:val="FAF402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5"/>
  </w:num>
  <w:num w:numId="3">
    <w:abstractNumId w:val="28"/>
  </w:num>
  <w:num w:numId="4">
    <w:abstractNumId w:val="10"/>
  </w:num>
  <w:num w:numId="5">
    <w:abstractNumId w:val="12"/>
  </w:num>
  <w:num w:numId="6">
    <w:abstractNumId w:val="4"/>
  </w:num>
  <w:num w:numId="7">
    <w:abstractNumId w:val="40"/>
  </w:num>
  <w:num w:numId="8">
    <w:abstractNumId w:val="19"/>
  </w:num>
  <w:num w:numId="9">
    <w:abstractNumId w:val="38"/>
  </w:num>
  <w:num w:numId="10">
    <w:abstractNumId w:val="29"/>
  </w:num>
  <w:num w:numId="11">
    <w:abstractNumId w:val="1"/>
  </w:num>
  <w:num w:numId="12">
    <w:abstractNumId w:val="6"/>
  </w:num>
  <w:num w:numId="13">
    <w:abstractNumId w:val="33"/>
  </w:num>
  <w:num w:numId="14">
    <w:abstractNumId w:val="2"/>
  </w:num>
  <w:num w:numId="15">
    <w:abstractNumId w:val="17"/>
  </w:num>
  <w:num w:numId="16">
    <w:abstractNumId w:val="13"/>
  </w:num>
  <w:num w:numId="17">
    <w:abstractNumId w:val="3"/>
  </w:num>
  <w:num w:numId="18">
    <w:abstractNumId w:val="25"/>
  </w:num>
  <w:num w:numId="19">
    <w:abstractNumId w:val="5"/>
  </w:num>
  <w:num w:numId="20">
    <w:abstractNumId w:val="16"/>
  </w:num>
  <w:num w:numId="21">
    <w:abstractNumId w:val="20"/>
  </w:num>
  <w:num w:numId="22">
    <w:abstractNumId w:val="27"/>
  </w:num>
  <w:num w:numId="23">
    <w:abstractNumId w:val="32"/>
  </w:num>
  <w:num w:numId="24">
    <w:abstractNumId w:val="23"/>
  </w:num>
  <w:num w:numId="25">
    <w:abstractNumId w:val="36"/>
  </w:num>
  <w:num w:numId="26">
    <w:abstractNumId w:val="11"/>
  </w:num>
  <w:num w:numId="27">
    <w:abstractNumId w:val="26"/>
  </w:num>
  <w:num w:numId="28">
    <w:abstractNumId w:val="31"/>
  </w:num>
  <w:num w:numId="29">
    <w:abstractNumId w:val="14"/>
  </w:num>
  <w:num w:numId="30">
    <w:abstractNumId w:val="34"/>
  </w:num>
  <w:num w:numId="31">
    <w:abstractNumId w:val="21"/>
  </w:num>
  <w:num w:numId="32">
    <w:abstractNumId w:val="35"/>
  </w:num>
  <w:num w:numId="33">
    <w:abstractNumId w:val="22"/>
  </w:num>
  <w:num w:numId="34">
    <w:abstractNumId w:val="7"/>
  </w:num>
  <w:num w:numId="35">
    <w:abstractNumId w:val="9"/>
  </w:num>
  <w:num w:numId="36">
    <w:abstractNumId w:val="18"/>
  </w:num>
  <w:num w:numId="37">
    <w:abstractNumId w:val="24"/>
  </w:num>
  <w:num w:numId="38">
    <w:abstractNumId w:val="39"/>
  </w:num>
  <w:num w:numId="39">
    <w:abstractNumId w:val="8"/>
  </w:num>
  <w:num w:numId="40">
    <w:abstractNumId w:val="30"/>
  </w:num>
  <w:num w:numId="41">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E5"/>
    <w:rsid w:val="0003363A"/>
    <w:rsid w:val="000468AE"/>
    <w:rsid w:val="00066276"/>
    <w:rsid w:val="00073613"/>
    <w:rsid w:val="000A39F1"/>
    <w:rsid w:val="000A620A"/>
    <w:rsid w:val="000B2A40"/>
    <w:rsid w:val="000C0761"/>
    <w:rsid w:val="000C486C"/>
    <w:rsid w:val="000F4BD6"/>
    <w:rsid w:val="000F5359"/>
    <w:rsid w:val="00101813"/>
    <w:rsid w:val="00160763"/>
    <w:rsid w:val="0018220F"/>
    <w:rsid w:val="00195C10"/>
    <w:rsid w:val="001B25AD"/>
    <w:rsid w:val="001B77E4"/>
    <w:rsid w:val="001C4C6D"/>
    <w:rsid w:val="001D100C"/>
    <w:rsid w:val="001D1295"/>
    <w:rsid w:val="001D13DB"/>
    <w:rsid w:val="001D28F3"/>
    <w:rsid w:val="001E1246"/>
    <w:rsid w:val="001E2441"/>
    <w:rsid w:val="001F0F27"/>
    <w:rsid w:val="001F7010"/>
    <w:rsid w:val="00222881"/>
    <w:rsid w:val="002361C2"/>
    <w:rsid w:val="002428A8"/>
    <w:rsid w:val="00251A55"/>
    <w:rsid w:val="00262931"/>
    <w:rsid w:val="00270638"/>
    <w:rsid w:val="00284240"/>
    <w:rsid w:val="00287008"/>
    <w:rsid w:val="0029430A"/>
    <w:rsid w:val="002A1410"/>
    <w:rsid w:val="002A51B7"/>
    <w:rsid w:val="002A7DE5"/>
    <w:rsid w:val="002B5740"/>
    <w:rsid w:val="002B61C7"/>
    <w:rsid w:val="002E18D0"/>
    <w:rsid w:val="002E19B8"/>
    <w:rsid w:val="002F1FFA"/>
    <w:rsid w:val="002F30E7"/>
    <w:rsid w:val="003007FF"/>
    <w:rsid w:val="0030317C"/>
    <w:rsid w:val="003111EE"/>
    <w:rsid w:val="00311885"/>
    <w:rsid w:val="00312E9E"/>
    <w:rsid w:val="00330940"/>
    <w:rsid w:val="00334DED"/>
    <w:rsid w:val="003356AE"/>
    <w:rsid w:val="003372C6"/>
    <w:rsid w:val="003459EB"/>
    <w:rsid w:val="003569A4"/>
    <w:rsid w:val="0036440A"/>
    <w:rsid w:val="00364CC2"/>
    <w:rsid w:val="003653D1"/>
    <w:rsid w:val="0037396A"/>
    <w:rsid w:val="003B45A7"/>
    <w:rsid w:val="003C7A63"/>
    <w:rsid w:val="003E1199"/>
    <w:rsid w:val="003F39A4"/>
    <w:rsid w:val="00401717"/>
    <w:rsid w:val="00432731"/>
    <w:rsid w:val="00436CEB"/>
    <w:rsid w:val="0046225B"/>
    <w:rsid w:val="0048245E"/>
    <w:rsid w:val="00483907"/>
    <w:rsid w:val="004840AF"/>
    <w:rsid w:val="00492A81"/>
    <w:rsid w:val="004B2035"/>
    <w:rsid w:val="004B5AC1"/>
    <w:rsid w:val="004C1344"/>
    <w:rsid w:val="004D1466"/>
    <w:rsid w:val="004E3796"/>
    <w:rsid w:val="004F3CA0"/>
    <w:rsid w:val="004F50A9"/>
    <w:rsid w:val="004F73E3"/>
    <w:rsid w:val="005256AF"/>
    <w:rsid w:val="0053406E"/>
    <w:rsid w:val="00563012"/>
    <w:rsid w:val="005672CA"/>
    <w:rsid w:val="00573C6A"/>
    <w:rsid w:val="005B41C4"/>
    <w:rsid w:val="005B59D4"/>
    <w:rsid w:val="005D391E"/>
    <w:rsid w:val="005D3C1C"/>
    <w:rsid w:val="005E48A9"/>
    <w:rsid w:val="005F27E9"/>
    <w:rsid w:val="005F7197"/>
    <w:rsid w:val="00605AD0"/>
    <w:rsid w:val="006067E7"/>
    <w:rsid w:val="00627019"/>
    <w:rsid w:val="00631A43"/>
    <w:rsid w:val="006373AD"/>
    <w:rsid w:val="00640A6F"/>
    <w:rsid w:val="00651CE4"/>
    <w:rsid w:val="006524F0"/>
    <w:rsid w:val="0065299D"/>
    <w:rsid w:val="0065374C"/>
    <w:rsid w:val="00681F7F"/>
    <w:rsid w:val="00686C8F"/>
    <w:rsid w:val="006D5582"/>
    <w:rsid w:val="006D67A5"/>
    <w:rsid w:val="006E61B0"/>
    <w:rsid w:val="006F098B"/>
    <w:rsid w:val="00702389"/>
    <w:rsid w:val="00713C5C"/>
    <w:rsid w:val="00747367"/>
    <w:rsid w:val="0075014A"/>
    <w:rsid w:val="00762286"/>
    <w:rsid w:val="007A19CE"/>
    <w:rsid w:val="007B1830"/>
    <w:rsid w:val="007B63E3"/>
    <w:rsid w:val="007C0A18"/>
    <w:rsid w:val="007C7A7A"/>
    <w:rsid w:val="00804B7C"/>
    <w:rsid w:val="008233BD"/>
    <w:rsid w:val="00844067"/>
    <w:rsid w:val="008518C1"/>
    <w:rsid w:val="0085267E"/>
    <w:rsid w:val="0086674A"/>
    <w:rsid w:val="0087721E"/>
    <w:rsid w:val="008834D6"/>
    <w:rsid w:val="0088581E"/>
    <w:rsid w:val="0089175A"/>
    <w:rsid w:val="00895E89"/>
    <w:rsid w:val="008A0082"/>
    <w:rsid w:val="008B0601"/>
    <w:rsid w:val="008C1760"/>
    <w:rsid w:val="008E6BBF"/>
    <w:rsid w:val="00911561"/>
    <w:rsid w:val="009242EC"/>
    <w:rsid w:val="009314E9"/>
    <w:rsid w:val="00945958"/>
    <w:rsid w:val="00947DBD"/>
    <w:rsid w:val="0095582B"/>
    <w:rsid w:val="00955C84"/>
    <w:rsid w:val="00980C48"/>
    <w:rsid w:val="009A7F28"/>
    <w:rsid w:val="009C0FFD"/>
    <w:rsid w:val="009D66DE"/>
    <w:rsid w:val="009D7389"/>
    <w:rsid w:val="009E5C0E"/>
    <w:rsid w:val="00A25041"/>
    <w:rsid w:val="00A265D2"/>
    <w:rsid w:val="00A31595"/>
    <w:rsid w:val="00A60D1D"/>
    <w:rsid w:val="00A612DE"/>
    <w:rsid w:val="00A7272E"/>
    <w:rsid w:val="00A90C4C"/>
    <w:rsid w:val="00A9700E"/>
    <w:rsid w:val="00AA0B86"/>
    <w:rsid w:val="00AA0E61"/>
    <w:rsid w:val="00AA20CD"/>
    <w:rsid w:val="00AA734D"/>
    <w:rsid w:val="00AB3717"/>
    <w:rsid w:val="00AB3A74"/>
    <w:rsid w:val="00AB4C4F"/>
    <w:rsid w:val="00AB7C28"/>
    <w:rsid w:val="00AE3643"/>
    <w:rsid w:val="00AE7477"/>
    <w:rsid w:val="00AF512C"/>
    <w:rsid w:val="00B03FE0"/>
    <w:rsid w:val="00B22C3F"/>
    <w:rsid w:val="00B521DD"/>
    <w:rsid w:val="00B6266F"/>
    <w:rsid w:val="00B73053"/>
    <w:rsid w:val="00B95DE4"/>
    <w:rsid w:val="00B97F26"/>
    <w:rsid w:val="00BA40A8"/>
    <w:rsid w:val="00BB4D8E"/>
    <w:rsid w:val="00BC1512"/>
    <w:rsid w:val="00BD5F4E"/>
    <w:rsid w:val="00BF4415"/>
    <w:rsid w:val="00C007A4"/>
    <w:rsid w:val="00C0108F"/>
    <w:rsid w:val="00C34352"/>
    <w:rsid w:val="00C361D9"/>
    <w:rsid w:val="00C411F9"/>
    <w:rsid w:val="00C519B2"/>
    <w:rsid w:val="00C54F83"/>
    <w:rsid w:val="00C578A6"/>
    <w:rsid w:val="00C82661"/>
    <w:rsid w:val="00CA7410"/>
    <w:rsid w:val="00CE51AB"/>
    <w:rsid w:val="00CE6986"/>
    <w:rsid w:val="00D03E45"/>
    <w:rsid w:val="00D0492E"/>
    <w:rsid w:val="00D051B8"/>
    <w:rsid w:val="00D0554E"/>
    <w:rsid w:val="00D10108"/>
    <w:rsid w:val="00D1579A"/>
    <w:rsid w:val="00D21B8A"/>
    <w:rsid w:val="00D2214B"/>
    <w:rsid w:val="00D31FE5"/>
    <w:rsid w:val="00D4667C"/>
    <w:rsid w:val="00D469E5"/>
    <w:rsid w:val="00D50117"/>
    <w:rsid w:val="00D50FFB"/>
    <w:rsid w:val="00D57550"/>
    <w:rsid w:val="00D6033F"/>
    <w:rsid w:val="00D704C9"/>
    <w:rsid w:val="00D75554"/>
    <w:rsid w:val="00DB5B19"/>
    <w:rsid w:val="00DC0D3F"/>
    <w:rsid w:val="00DC2198"/>
    <w:rsid w:val="00DD1997"/>
    <w:rsid w:val="00DD2A64"/>
    <w:rsid w:val="00DF3E54"/>
    <w:rsid w:val="00DF6896"/>
    <w:rsid w:val="00E11908"/>
    <w:rsid w:val="00E20797"/>
    <w:rsid w:val="00E25F48"/>
    <w:rsid w:val="00E344F6"/>
    <w:rsid w:val="00E6679B"/>
    <w:rsid w:val="00E86821"/>
    <w:rsid w:val="00E8739D"/>
    <w:rsid w:val="00E908F3"/>
    <w:rsid w:val="00E961FE"/>
    <w:rsid w:val="00E97801"/>
    <w:rsid w:val="00ED399D"/>
    <w:rsid w:val="00ED4886"/>
    <w:rsid w:val="00F0321B"/>
    <w:rsid w:val="00F06722"/>
    <w:rsid w:val="00F2180D"/>
    <w:rsid w:val="00F27A91"/>
    <w:rsid w:val="00F30D46"/>
    <w:rsid w:val="00F40431"/>
    <w:rsid w:val="00F41548"/>
    <w:rsid w:val="00F44A34"/>
    <w:rsid w:val="00F56466"/>
    <w:rsid w:val="00F601D2"/>
    <w:rsid w:val="00F62B2E"/>
    <w:rsid w:val="00F653EF"/>
    <w:rsid w:val="00F65B7C"/>
    <w:rsid w:val="00F725C8"/>
    <w:rsid w:val="00F853FC"/>
    <w:rsid w:val="00F94E3A"/>
    <w:rsid w:val="00F97AA8"/>
    <w:rsid w:val="00FB5333"/>
    <w:rsid w:val="00FC0510"/>
    <w:rsid w:val="00FC7E20"/>
    <w:rsid w:val="00FE2152"/>
    <w:rsid w:val="00FE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7EAB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060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F27A91"/>
    <w:pPr>
      <w:keepNext/>
      <w:keepLines/>
      <w:spacing w:after="240"/>
      <w:jc w:val="center"/>
      <w:outlineLvl w:val="0"/>
    </w:pPr>
    <w:rPr>
      <w:rFonts w:eastAsiaTheme="majorEastAsia"/>
      <w:b/>
    </w:rPr>
  </w:style>
  <w:style w:type="paragraph" w:styleId="Heading2">
    <w:name w:val="heading 2"/>
    <w:basedOn w:val="Normal"/>
    <w:next w:val="Normal"/>
    <w:link w:val="Heading2Char"/>
    <w:uiPriority w:val="9"/>
    <w:unhideWhenUsed/>
    <w:qFormat/>
    <w:rsid w:val="00E344F6"/>
    <w:pPr>
      <w:keepNext/>
      <w:keepLines/>
      <w:spacing w:after="240"/>
      <w:jc w:val="center"/>
      <w:outlineLvl w:val="1"/>
    </w:pPr>
    <w:rPr>
      <w:rFonts w:eastAsia="Times New Roman"/>
      <w:i/>
    </w:rPr>
  </w:style>
  <w:style w:type="paragraph" w:styleId="Heading3">
    <w:name w:val="heading 3"/>
    <w:basedOn w:val="Heading2"/>
    <w:next w:val="Normal"/>
    <w:link w:val="Heading3Char"/>
    <w:uiPriority w:val="9"/>
    <w:unhideWhenUsed/>
    <w:qFormat/>
    <w:rsid w:val="008518C1"/>
    <w:pPr>
      <w:spacing w:before="240" w:after="120"/>
      <w:outlineLvl w:val="2"/>
    </w:pPr>
  </w:style>
  <w:style w:type="paragraph" w:styleId="Heading4">
    <w:name w:val="heading 4"/>
    <w:basedOn w:val="Normal"/>
    <w:next w:val="Normal"/>
    <w:link w:val="Heading4Char"/>
    <w:uiPriority w:val="9"/>
    <w:unhideWhenUsed/>
    <w:qFormat/>
    <w:rsid w:val="00D10108"/>
    <w:pPr>
      <w:keepNext/>
      <w:keepLines/>
      <w:shd w:val="clear" w:color="auto" w:fill="DEEAF6" w:themeFill="accent5" w:themeFillTint="33"/>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0108"/>
    <w:rPr>
      <w:rFonts w:ascii="Times New Roman" w:eastAsiaTheme="majorEastAsia" w:hAnsi="Times New Roman" w:cstheme="majorBidi"/>
      <w:b/>
      <w:iCs/>
      <w:color w:val="000000" w:themeColor="text1"/>
      <w:shd w:val="clear" w:color="auto" w:fill="DEEAF6" w:themeFill="accent5" w:themeFillTint="33"/>
    </w:rPr>
  </w:style>
  <w:style w:type="paragraph" w:styleId="NormalWeb">
    <w:name w:val="Normal (Web)"/>
    <w:basedOn w:val="Normal"/>
    <w:uiPriority w:val="99"/>
    <w:semiHidden/>
    <w:unhideWhenUsed/>
    <w:rsid w:val="00D21B8A"/>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D21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B8A"/>
    <w:rPr>
      <w:rFonts w:ascii="Segoe UI" w:eastAsia="Cambria" w:hAnsi="Segoe UI" w:cs="Segoe UI"/>
      <w:sz w:val="18"/>
      <w:szCs w:val="18"/>
      <w:lang w:val="en"/>
    </w:rPr>
  </w:style>
  <w:style w:type="character" w:customStyle="1" w:styleId="Heading1Char">
    <w:name w:val="Heading 1 Char"/>
    <w:basedOn w:val="DefaultParagraphFont"/>
    <w:link w:val="Heading1"/>
    <w:uiPriority w:val="9"/>
    <w:rsid w:val="00F27A91"/>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E344F6"/>
    <w:rPr>
      <w:rFonts w:ascii="Times New Roman" w:eastAsia="Times New Roman" w:hAnsi="Times New Roman" w:cs="Times New Roman"/>
      <w:i/>
      <w:sz w:val="24"/>
      <w:szCs w:val="24"/>
    </w:rPr>
  </w:style>
  <w:style w:type="character" w:styleId="Strong">
    <w:name w:val="Strong"/>
    <w:basedOn w:val="DefaultParagraphFont"/>
    <w:uiPriority w:val="22"/>
    <w:qFormat/>
    <w:rsid w:val="0065299D"/>
    <w:rPr>
      <w:b/>
      <w:bCs/>
    </w:rPr>
  </w:style>
  <w:style w:type="character" w:styleId="Emphasis">
    <w:name w:val="Emphasis"/>
    <w:basedOn w:val="DefaultParagraphFont"/>
    <w:uiPriority w:val="20"/>
    <w:qFormat/>
    <w:rsid w:val="0065299D"/>
    <w:rPr>
      <w:i/>
      <w:iCs/>
    </w:rPr>
  </w:style>
  <w:style w:type="paragraph" w:styleId="ListParagraph">
    <w:name w:val="List Paragraph"/>
    <w:basedOn w:val="Normal"/>
    <w:uiPriority w:val="34"/>
    <w:qFormat/>
    <w:rsid w:val="00D50117"/>
    <w:pPr>
      <w:ind w:left="720"/>
      <w:contextualSpacing/>
    </w:pPr>
  </w:style>
  <w:style w:type="paragraph" w:styleId="Header">
    <w:name w:val="header"/>
    <w:basedOn w:val="Normal"/>
    <w:link w:val="HeaderChar"/>
    <w:uiPriority w:val="99"/>
    <w:unhideWhenUsed/>
    <w:rsid w:val="001B77E4"/>
    <w:pPr>
      <w:tabs>
        <w:tab w:val="center" w:pos="4680"/>
        <w:tab w:val="right" w:pos="9360"/>
      </w:tabs>
    </w:pPr>
  </w:style>
  <w:style w:type="character" w:customStyle="1" w:styleId="HeaderChar">
    <w:name w:val="Header Char"/>
    <w:basedOn w:val="DefaultParagraphFont"/>
    <w:link w:val="Header"/>
    <w:uiPriority w:val="99"/>
    <w:rsid w:val="001B77E4"/>
    <w:rPr>
      <w:rFonts w:ascii="Cambria" w:eastAsia="Cambria" w:hAnsi="Cambria" w:cs="Cambria"/>
      <w:sz w:val="24"/>
      <w:szCs w:val="24"/>
      <w:lang w:val="en"/>
    </w:rPr>
  </w:style>
  <w:style w:type="paragraph" w:styleId="Footer">
    <w:name w:val="footer"/>
    <w:basedOn w:val="Normal"/>
    <w:link w:val="FooterChar"/>
    <w:uiPriority w:val="99"/>
    <w:unhideWhenUsed/>
    <w:rsid w:val="001B77E4"/>
    <w:pPr>
      <w:tabs>
        <w:tab w:val="center" w:pos="4680"/>
        <w:tab w:val="right" w:pos="9360"/>
      </w:tabs>
    </w:pPr>
  </w:style>
  <w:style w:type="character" w:customStyle="1" w:styleId="FooterChar">
    <w:name w:val="Footer Char"/>
    <w:basedOn w:val="DefaultParagraphFont"/>
    <w:link w:val="Footer"/>
    <w:uiPriority w:val="99"/>
    <w:rsid w:val="001B77E4"/>
    <w:rPr>
      <w:rFonts w:ascii="Cambria" w:eastAsia="Cambria" w:hAnsi="Cambria" w:cs="Cambria"/>
      <w:sz w:val="24"/>
      <w:szCs w:val="24"/>
      <w:lang w:val="en"/>
    </w:rPr>
  </w:style>
  <w:style w:type="character" w:styleId="SubtleEmphasis">
    <w:name w:val="Subtle Emphasis"/>
    <w:uiPriority w:val="19"/>
    <w:qFormat/>
    <w:rsid w:val="00AE7477"/>
    <w:rPr>
      <w:rFonts w:ascii="Times New Roman" w:eastAsia="Times New Roman" w:hAnsi="Times New Roman" w:cs="Times New Roman"/>
      <w:i/>
      <w:sz w:val="22"/>
      <w:szCs w:val="22"/>
    </w:rPr>
  </w:style>
  <w:style w:type="character" w:styleId="CommentReference">
    <w:name w:val="annotation reference"/>
    <w:basedOn w:val="DefaultParagraphFont"/>
    <w:uiPriority w:val="99"/>
    <w:semiHidden/>
    <w:unhideWhenUsed/>
    <w:rsid w:val="00DF3E54"/>
    <w:rPr>
      <w:sz w:val="18"/>
      <w:szCs w:val="18"/>
    </w:rPr>
  </w:style>
  <w:style w:type="paragraph" w:styleId="CommentText">
    <w:name w:val="annotation text"/>
    <w:basedOn w:val="Normal"/>
    <w:link w:val="CommentTextChar"/>
    <w:uiPriority w:val="99"/>
    <w:semiHidden/>
    <w:unhideWhenUsed/>
    <w:rsid w:val="00DF3E54"/>
  </w:style>
  <w:style w:type="character" w:customStyle="1" w:styleId="CommentTextChar">
    <w:name w:val="Comment Text Char"/>
    <w:basedOn w:val="DefaultParagraphFont"/>
    <w:link w:val="CommentText"/>
    <w:uiPriority w:val="99"/>
    <w:semiHidden/>
    <w:rsid w:val="00DF3E54"/>
    <w:rPr>
      <w:rFonts w:ascii="Cambria" w:eastAsia="Cambria" w:hAnsi="Cambria" w:cs="Cambria"/>
      <w:sz w:val="24"/>
      <w:szCs w:val="24"/>
      <w:lang w:val="en"/>
    </w:rPr>
  </w:style>
  <w:style w:type="paragraph" w:styleId="CommentSubject">
    <w:name w:val="annotation subject"/>
    <w:basedOn w:val="CommentText"/>
    <w:next w:val="CommentText"/>
    <w:link w:val="CommentSubjectChar"/>
    <w:uiPriority w:val="99"/>
    <w:semiHidden/>
    <w:unhideWhenUsed/>
    <w:rsid w:val="00DF3E54"/>
    <w:rPr>
      <w:b/>
      <w:bCs/>
      <w:sz w:val="20"/>
      <w:szCs w:val="20"/>
    </w:rPr>
  </w:style>
  <w:style w:type="character" w:customStyle="1" w:styleId="CommentSubjectChar">
    <w:name w:val="Comment Subject Char"/>
    <w:basedOn w:val="CommentTextChar"/>
    <w:link w:val="CommentSubject"/>
    <w:uiPriority w:val="99"/>
    <w:semiHidden/>
    <w:rsid w:val="00DF3E54"/>
    <w:rPr>
      <w:rFonts w:ascii="Cambria" w:eastAsia="Cambria" w:hAnsi="Cambria" w:cs="Cambria"/>
      <w:b/>
      <w:bCs/>
      <w:sz w:val="20"/>
      <w:szCs w:val="20"/>
      <w:lang w:val="en"/>
    </w:rPr>
  </w:style>
  <w:style w:type="character" w:customStyle="1" w:styleId="Heading3Char">
    <w:name w:val="Heading 3 Char"/>
    <w:basedOn w:val="DefaultParagraphFont"/>
    <w:link w:val="Heading3"/>
    <w:uiPriority w:val="9"/>
    <w:rsid w:val="008518C1"/>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88743">
      <w:bodyDiv w:val="1"/>
      <w:marLeft w:val="0"/>
      <w:marRight w:val="0"/>
      <w:marTop w:val="0"/>
      <w:marBottom w:val="0"/>
      <w:divBdr>
        <w:top w:val="none" w:sz="0" w:space="0" w:color="auto"/>
        <w:left w:val="none" w:sz="0" w:space="0" w:color="auto"/>
        <w:bottom w:val="none" w:sz="0" w:space="0" w:color="auto"/>
        <w:right w:val="none" w:sz="0" w:space="0" w:color="auto"/>
      </w:divBdr>
    </w:div>
    <w:div w:id="1142426968">
      <w:bodyDiv w:val="1"/>
      <w:marLeft w:val="0"/>
      <w:marRight w:val="0"/>
      <w:marTop w:val="0"/>
      <w:marBottom w:val="0"/>
      <w:divBdr>
        <w:top w:val="none" w:sz="0" w:space="0" w:color="auto"/>
        <w:left w:val="none" w:sz="0" w:space="0" w:color="auto"/>
        <w:bottom w:val="none" w:sz="0" w:space="0" w:color="auto"/>
        <w:right w:val="none" w:sz="0" w:space="0" w:color="auto"/>
      </w:divBdr>
    </w:div>
    <w:div w:id="1225021005">
      <w:bodyDiv w:val="1"/>
      <w:marLeft w:val="0"/>
      <w:marRight w:val="0"/>
      <w:marTop w:val="0"/>
      <w:marBottom w:val="0"/>
      <w:divBdr>
        <w:top w:val="none" w:sz="0" w:space="0" w:color="auto"/>
        <w:left w:val="none" w:sz="0" w:space="0" w:color="auto"/>
        <w:bottom w:val="none" w:sz="0" w:space="0" w:color="auto"/>
        <w:right w:val="none" w:sz="0" w:space="0" w:color="auto"/>
      </w:divBdr>
      <w:divsChild>
        <w:div w:id="1396587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D82158-9560-468C-9BC5-4C87CC68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3947</Words>
  <Characters>22501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Grade 5 Units</dc:title>
  <dc:subject/>
  <dc:creator>Richardson, Deidre</dc:creator>
  <cp:keywords/>
  <dc:description/>
  <cp:lastModifiedBy>Howard, Lori</cp:lastModifiedBy>
  <cp:revision>15</cp:revision>
  <cp:lastPrinted>2019-04-17T18:37:00Z</cp:lastPrinted>
  <dcterms:created xsi:type="dcterms:W3CDTF">2019-07-19T18:50:00Z</dcterms:created>
  <dcterms:modified xsi:type="dcterms:W3CDTF">2019-08-19T13:19:00Z</dcterms:modified>
</cp:coreProperties>
</file>